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92" w:rsidRPr="009E39F0" w:rsidRDefault="00A62C92" w:rsidP="00A62C92">
      <w:pPr>
        <w:spacing w:after="120"/>
        <w:jc w:val="center"/>
        <w:rPr>
          <w:rFonts w:ascii="Monotype Corsiva" w:hAnsi="Monotype Corsiva"/>
          <w:bCs/>
          <w:iCs/>
          <w:color w:val="000080"/>
          <w:sz w:val="72"/>
          <w:szCs w:val="72"/>
          <w:u w:val="double"/>
        </w:rPr>
      </w:pPr>
      <w:r w:rsidRPr="009E39F0">
        <w:rPr>
          <w:rFonts w:ascii="Monotype Corsiva" w:hAnsi="Monotype Corsiva"/>
          <w:bCs/>
          <w:iCs/>
          <w:color w:val="000080"/>
          <w:sz w:val="72"/>
          <w:szCs w:val="72"/>
          <w:u w:val="double"/>
        </w:rPr>
        <w:t>Regional Basemap Committee</w:t>
      </w:r>
    </w:p>
    <w:tbl>
      <w:tblPr>
        <w:tblW w:w="0" w:type="auto"/>
        <w:tblInd w:w="108" w:type="dxa"/>
        <w:tblLook w:val="01E0" w:firstRow="1" w:lastRow="1" w:firstColumn="1" w:lastColumn="1" w:noHBand="0" w:noVBand="0"/>
      </w:tblPr>
      <w:tblGrid>
        <w:gridCol w:w="7953"/>
        <w:gridCol w:w="2619"/>
      </w:tblGrid>
      <w:tr w:rsidR="00A62C92" w:rsidRPr="00255728" w:rsidTr="006C2FC1">
        <w:trPr>
          <w:trHeight w:val="1644"/>
        </w:trPr>
        <w:tc>
          <w:tcPr>
            <w:tcW w:w="7953" w:type="dxa"/>
            <w:vAlign w:val="center"/>
          </w:tcPr>
          <w:p w:rsidR="00A62C92" w:rsidRPr="00392527" w:rsidRDefault="00E148EE" w:rsidP="00202253">
            <w:pPr>
              <w:pStyle w:val="Heading1"/>
              <w:spacing w:before="0"/>
              <w:rPr>
                <w:rFonts w:ascii="Arial" w:hAnsi="Arial" w:cs="Arial"/>
                <w:color w:val="FF0000"/>
                <w:sz w:val="24"/>
                <w:szCs w:val="24"/>
                <w:u w:val="none"/>
              </w:rPr>
            </w:pPr>
            <w:r>
              <w:rPr>
                <w:rFonts w:ascii="Arial" w:hAnsi="Arial" w:cs="Arial"/>
                <w:color w:val="FF0000"/>
                <w:sz w:val="24"/>
                <w:szCs w:val="24"/>
              </w:rPr>
              <w:t>Minutes</w:t>
            </w:r>
          </w:p>
          <w:p w:rsidR="00A62C92" w:rsidRPr="00392527" w:rsidRDefault="00203BFE" w:rsidP="00202253">
            <w:pPr>
              <w:spacing w:after="120"/>
              <w:jc w:val="center"/>
              <w:rPr>
                <w:rFonts w:ascii="Arial" w:hAnsi="Arial" w:cs="Arial"/>
                <w:b/>
                <w:bCs/>
                <w:color w:val="000000"/>
              </w:rPr>
            </w:pPr>
            <w:r>
              <w:rPr>
                <w:rFonts w:ascii="Arial" w:hAnsi="Arial" w:cs="Arial"/>
                <w:b/>
                <w:bCs/>
                <w:color w:val="000000"/>
              </w:rPr>
              <w:t>T</w:t>
            </w:r>
            <w:r w:rsidR="00183E45">
              <w:rPr>
                <w:rFonts w:ascii="Arial" w:hAnsi="Arial" w:cs="Arial"/>
                <w:b/>
                <w:bCs/>
                <w:color w:val="000000"/>
              </w:rPr>
              <w:t>hur</w:t>
            </w:r>
            <w:r w:rsidR="00684149" w:rsidRPr="00392527">
              <w:rPr>
                <w:rFonts w:ascii="Arial" w:hAnsi="Arial" w:cs="Arial"/>
                <w:b/>
                <w:bCs/>
                <w:color w:val="000000"/>
              </w:rPr>
              <w:t>s</w:t>
            </w:r>
            <w:r w:rsidR="007F7A91" w:rsidRPr="00392527">
              <w:rPr>
                <w:rFonts w:ascii="Arial" w:hAnsi="Arial" w:cs="Arial"/>
                <w:b/>
                <w:bCs/>
                <w:color w:val="000000"/>
              </w:rPr>
              <w:t>day</w:t>
            </w:r>
            <w:r w:rsidR="00A62C92" w:rsidRPr="00392527">
              <w:rPr>
                <w:rFonts w:ascii="Arial" w:hAnsi="Arial" w:cs="Arial"/>
                <w:b/>
                <w:bCs/>
                <w:color w:val="000000"/>
              </w:rPr>
              <w:t xml:space="preserve"> ~</w:t>
            </w:r>
            <w:r w:rsidR="0000651D" w:rsidRPr="00392527">
              <w:rPr>
                <w:rFonts w:ascii="Arial" w:hAnsi="Arial" w:cs="Arial"/>
                <w:b/>
                <w:bCs/>
                <w:color w:val="000000"/>
              </w:rPr>
              <w:t xml:space="preserve"> </w:t>
            </w:r>
            <w:r w:rsidR="00183E45">
              <w:rPr>
                <w:rFonts w:ascii="Arial" w:hAnsi="Arial" w:cs="Arial"/>
                <w:b/>
                <w:bCs/>
                <w:color w:val="000000"/>
              </w:rPr>
              <w:t xml:space="preserve">March </w:t>
            </w:r>
            <w:r w:rsidR="002807AF">
              <w:rPr>
                <w:rFonts w:ascii="Arial" w:hAnsi="Arial" w:cs="Arial"/>
                <w:b/>
                <w:bCs/>
                <w:color w:val="000000"/>
              </w:rPr>
              <w:t>23</w:t>
            </w:r>
            <w:r w:rsidR="00A62C92" w:rsidRPr="00392527">
              <w:rPr>
                <w:rFonts w:ascii="Arial" w:hAnsi="Arial" w:cs="Arial"/>
                <w:b/>
                <w:bCs/>
                <w:color w:val="000000"/>
              </w:rPr>
              <w:t>, 201</w:t>
            </w:r>
            <w:r w:rsidR="000938E6">
              <w:rPr>
                <w:rFonts w:ascii="Arial" w:hAnsi="Arial" w:cs="Arial"/>
                <w:b/>
                <w:bCs/>
                <w:color w:val="000000"/>
              </w:rPr>
              <w:t>7</w:t>
            </w:r>
            <w:r w:rsidR="00A62C92" w:rsidRPr="00392527">
              <w:rPr>
                <w:rFonts w:ascii="Arial" w:hAnsi="Arial" w:cs="Arial"/>
                <w:b/>
                <w:bCs/>
                <w:color w:val="000000"/>
              </w:rPr>
              <w:t xml:space="preserve"> ~ </w:t>
            </w:r>
            <w:r w:rsidR="004D7912">
              <w:rPr>
                <w:rFonts w:ascii="Arial" w:hAnsi="Arial" w:cs="Arial"/>
                <w:b/>
                <w:bCs/>
                <w:color w:val="000000"/>
              </w:rPr>
              <w:t>2</w:t>
            </w:r>
            <w:r w:rsidR="00A62C92" w:rsidRPr="00392527">
              <w:rPr>
                <w:rFonts w:ascii="Arial" w:hAnsi="Arial" w:cs="Arial"/>
                <w:b/>
                <w:bCs/>
                <w:color w:val="000000"/>
              </w:rPr>
              <w:t xml:space="preserve">:00 </w:t>
            </w:r>
            <w:r w:rsidR="004D7912">
              <w:rPr>
                <w:rFonts w:ascii="Arial" w:hAnsi="Arial" w:cs="Arial"/>
                <w:b/>
                <w:bCs/>
                <w:color w:val="000000"/>
              </w:rPr>
              <w:t>P</w:t>
            </w:r>
            <w:r w:rsidR="00A62C92" w:rsidRPr="00392527">
              <w:rPr>
                <w:rFonts w:ascii="Arial" w:hAnsi="Arial" w:cs="Arial"/>
                <w:b/>
                <w:bCs/>
                <w:color w:val="000000"/>
              </w:rPr>
              <w:t>.M.</w:t>
            </w:r>
          </w:p>
          <w:p w:rsidR="00A62C92" w:rsidRPr="00392527" w:rsidRDefault="00A62C92" w:rsidP="00202253">
            <w:pPr>
              <w:spacing w:after="120"/>
              <w:jc w:val="center"/>
              <w:rPr>
                <w:rFonts w:ascii="Arial" w:hAnsi="Arial" w:cs="Arial"/>
                <w:b/>
                <w:bCs/>
                <w:color w:val="000000"/>
              </w:rPr>
            </w:pPr>
            <w:r w:rsidRPr="00392527">
              <w:rPr>
                <w:rFonts w:ascii="Arial" w:hAnsi="Arial" w:cs="Arial"/>
                <w:b/>
                <w:bCs/>
                <w:color w:val="000000"/>
              </w:rPr>
              <w:t xml:space="preserve">WASHOE COUNTY </w:t>
            </w:r>
            <w:r w:rsidR="009915AB" w:rsidRPr="00392527">
              <w:rPr>
                <w:rFonts w:ascii="Arial" w:hAnsi="Arial" w:cs="Arial"/>
                <w:b/>
                <w:bCs/>
                <w:color w:val="000000"/>
              </w:rPr>
              <w:t>ADMINISTRATIVE COMPLEX</w:t>
            </w:r>
          </w:p>
          <w:p w:rsidR="00A62C92" w:rsidRPr="00392527" w:rsidRDefault="00BB7ED5" w:rsidP="00202253">
            <w:pPr>
              <w:spacing w:after="120"/>
              <w:jc w:val="center"/>
              <w:rPr>
                <w:rFonts w:ascii="Arial" w:hAnsi="Arial" w:cs="Arial"/>
                <w:b/>
                <w:bCs/>
                <w:color w:val="000000"/>
              </w:rPr>
            </w:pPr>
            <w:r w:rsidRPr="00392527">
              <w:rPr>
                <w:rFonts w:ascii="Arial" w:hAnsi="Arial" w:cs="Arial"/>
                <w:b/>
                <w:bCs/>
                <w:color w:val="000000"/>
              </w:rPr>
              <w:t>BUILDING A –</w:t>
            </w:r>
            <w:r w:rsidR="00061A80" w:rsidRPr="00392527">
              <w:rPr>
                <w:rFonts w:ascii="Arial" w:hAnsi="Arial" w:cs="Arial"/>
                <w:b/>
                <w:bCs/>
                <w:color w:val="000000"/>
              </w:rPr>
              <w:t xml:space="preserve"> </w:t>
            </w:r>
            <w:r w:rsidR="000938E6">
              <w:rPr>
                <w:rFonts w:ascii="Arial" w:hAnsi="Arial" w:cs="Arial"/>
                <w:b/>
                <w:bCs/>
                <w:color w:val="000000"/>
              </w:rPr>
              <w:t xml:space="preserve">MOUNT ROSE </w:t>
            </w:r>
            <w:r w:rsidR="00A62C92" w:rsidRPr="00392527">
              <w:rPr>
                <w:rFonts w:ascii="Arial" w:hAnsi="Arial" w:cs="Arial"/>
                <w:b/>
                <w:bCs/>
                <w:color w:val="000000"/>
              </w:rPr>
              <w:t>CONFERENCE ROOM</w:t>
            </w:r>
          </w:p>
          <w:p w:rsidR="00A62C92" w:rsidRPr="00392527" w:rsidRDefault="00A62C92" w:rsidP="00202253">
            <w:pPr>
              <w:spacing w:after="120"/>
              <w:jc w:val="center"/>
              <w:rPr>
                <w:rFonts w:ascii="Arial" w:hAnsi="Arial" w:cs="Arial"/>
                <w:b/>
                <w:bCs/>
                <w:color w:val="000000"/>
              </w:rPr>
            </w:pPr>
            <w:r w:rsidRPr="00392527">
              <w:rPr>
                <w:rFonts w:ascii="Arial" w:hAnsi="Arial" w:cs="Arial"/>
                <w:b/>
                <w:bCs/>
                <w:color w:val="000000"/>
              </w:rPr>
              <w:t>1001 EAST NINTH STREET, RENO, NEVADA</w:t>
            </w:r>
          </w:p>
        </w:tc>
        <w:tc>
          <w:tcPr>
            <w:tcW w:w="2619" w:type="dxa"/>
            <w:vAlign w:val="center"/>
          </w:tcPr>
          <w:p w:rsidR="00A62C92" w:rsidRPr="00392527" w:rsidRDefault="00A62C92" w:rsidP="00202253">
            <w:pPr>
              <w:pStyle w:val="Heading2"/>
              <w:spacing w:after="60"/>
              <w:rPr>
                <w:rFonts w:ascii="Arial" w:hAnsi="Arial" w:cs="Arial"/>
                <w:color w:val="000000"/>
                <w:sz w:val="24"/>
                <w:szCs w:val="24"/>
                <w:u w:val="single"/>
              </w:rPr>
            </w:pPr>
            <w:r w:rsidRPr="00392527">
              <w:rPr>
                <w:rFonts w:ascii="Arial" w:hAnsi="Arial" w:cs="Arial"/>
                <w:color w:val="000000"/>
                <w:sz w:val="24"/>
                <w:szCs w:val="24"/>
                <w:u w:val="single"/>
              </w:rPr>
              <w:t>MEMBERS</w:t>
            </w:r>
          </w:p>
          <w:p w:rsidR="00A62C92" w:rsidRPr="00FB5BF1" w:rsidRDefault="00A62C92" w:rsidP="00202253">
            <w:pPr>
              <w:rPr>
                <w:rFonts w:ascii="Arial" w:hAnsi="Arial" w:cs="Arial"/>
                <w:sz w:val="20"/>
                <w:szCs w:val="20"/>
              </w:rPr>
            </w:pPr>
            <w:r w:rsidRPr="00FB5BF1">
              <w:rPr>
                <w:rFonts w:ascii="Arial" w:hAnsi="Arial" w:cs="Arial"/>
                <w:sz w:val="20"/>
                <w:szCs w:val="20"/>
              </w:rPr>
              <w:t>Valerie Johnson, Chair</w:t>
            </w:r>
          </w:p>
          <w:p w:rsidR="00A62C92" w:rsidRPr="006C2FC1" w:rsidRDefault="006C2FC1" w:rsidP="006C2FC1">
            <w:pPr>
              <w:rPr>
                <w:rFonts w:ascii="Arial" w:hAnsi="Arial" w:cs="Arial"/>
                <w:sz w:val="20"/>
                <w:szCs w:val="20"/>
              </w:rPr>
            </w:pPr>
            <w:r w:rsidRPr="00FB5BF1">
              <w:rPr>
                <w:rFonts w:ascii="Arial" w:hAnsi="Arial" w:cs="Arial"/>
                <w:sz w:val="20"/>
                <w:szCs w:val="20"/>
              </w:rPr>
              <w:t>Doug Campbell</w:t>
            </w:r>
            <w:r w:rsidR="00A62C92" w:rsidRPr="00FB5BF1">
              <w:rPr>
                <w:rFonts w:ascii="Arial" w:hAnsi="Arial" w:cs="Arial"/>
                <w:color w:val="000000"/>
                <w:sz w:val="20"/>
                <w:szCs w:val="20"/>
              </w:rPr>
              <w:t>, Vice-</w:t>
            </w:r>
            <w:r>
              <w:rPr>
                <w:rFonts w:ascii="Arial" w:hAnsi="Arial" w:cs="Arial"/>
                <w:color w:val="000000"/>
                <w:sz w:val="20"/>
                <w:szCs w:val="20"/>
              </w:rPr>
              <w:t>c</w:t>
            </w:r>
            <w:r w:rsidR="00A62C92" w:rsidRPr="00FB5BF1">
              <w:rPr>
                <w:rFonts w:ascii="Arial" w:hAnsi="Arial" w:cs="Arial"/>
                <w:color w:val="000000"/>
                <w:sz w:val="20"/>
                <w:szCs w:val="20"/>
              </w:rPr>
              <w:t>hair</w:t>
            </w:r>
          </w:p>
          <w:p w:rsidR="00A62C92" w:rsidRPr="00FB5BF1" w:rsidRDefault="00A62C92" w:rsidP="00202253">
            <w:pPr>
              <w:rPr>
                <w:rFonts w:ascii="Arial" w:hAnsi="Arial" w:cs="Arial"/>
                <w:color w:val="000000"/>
                <w:sz w:val="20"/>
                <w:szCs w:val="20"/>
              </w:rPr>
            </w:pPr>
            <w:r w:rsidRPr="00FB5BF1">
              <w:rPr>
                <w:rFonts w:ascii="Arial" w:hAnsi="Arial" w:cs="Arial"/>
                <w:color w:val="000000"/>
                <w:sz w:val="20"/>
                <w:szCs w:val="20"/>
              </w:rPr>
              <w:t>Neil Bandettini</w:t>
            </w:r>
          </w:p>
          <w:p w:rsidR="00A62C92" w:rsidRPr="00FB5BF1" w:rsidRDefault="00A62C92" w:rsidP="00202253">
            <w:pPr>
              <w:rPr>
                <w:rFonts w:ascii="Arial" w:hAnsi="Arial" w:cs="Arial"/>
                <w:sz w:val="20"/>
                <w:szCs w:val="20"/>
              </w:rPr>
            </w:pPr>
            <w:r w:rsidRPr="00FB5BF1">
              <w:rPr>
                <w:rFonts w:ascii="Arial" w:hAnsi="Arial" w:cs="Arial"/>
                <w:sz w:val="20"/>
                <w:szCs w:val="20"/>
              </w:rPr>
              <w:t>Matt Gingerich</w:t>
            </w:r>
          </w:p>
          <w:p w:rsidR="00A62C92" w:rsidRPr="00FB5BF1" w:rsidRDefault="00A62C92" w:rsidP="00202253">
            <w:pPr>
              <w:rPr>
                <w:rFonts w:ascii="Arial" w:hAnsi="Arial" w:cs="Arial"/>
                <w:color w:val="000000"/>
                <w:sz w:val="20"/>
                <w:szCs w:val="20"/>
              </w:rPr>
            </w:pPr>
            <w:r w:rsidRPr="00FB5BF1">
              <w:rPr>
                <w:rFonts w:ascii="Arial" w:hAnsi="Arial" w:cs="Arial"/>
                <w:color w:val="000000"/>
                <w:sz w:val="20"/>
                <w:szCs w:val="20"/>
              </w:rPr>
              <w:t>Mike Gump</w:t>
            </w:r>
          </w:p>
          <w:p w:rsidR="00360100" w:rsidRPr="00FB5BF1" w:rsidRDefault="00360100" w:rsidP="00202253">
            <w:pPr>
              <w:rPr>
                <w:rFonts w:ascii="Arial" w:hAnsi="Arial" w:cs="Arial"/>
                <w:color w:val="000000"/>
                <w:sz w:val="20"/>
                <w:szCs w:val="20"/>
              </w:rPr>
            </w:pPr>
            <w:r w:rsidRPr="00FB5BF1">
              <w:rPr>
                <w:rFonts w:ascii="Arial" w:hAnsi="Arial" w:cs="Arial"/>
                <w:color w:val="000000"/>
                <w:sz w:val="20"/>
                <w:szCs w:val="20"/>
              </w:rPr>
              <w:t>Quinn Korbulic</w:t>
            </w:r>
          </w:p>
          <w:p w:rsidR="00A62C92" w:rsidRDefault="00A62C92" w:rsidP="00275315">
            <w:pPr>
              <w:rPr>
                <w:rFonts w:ascii="Arial" w:hAnsi="Arial" w:cs="Arial"/>
                <w:color w:val="000000"/>
                <w:sz w:val="20"/>
                <w:szCs w:val="20"/>
              </w:rPr>
            </w:pPr>
            <w:r w:rsidRPr="00FB5BF1">
              <w:rPr>
                <w:rFonts w:ascii="Arial" w:hAnsi="Arial" w:cs="Arial"/>
                <w:color w:val="000000"/>
                <w:sz w:val="20"/>
                <w:szCs w:val="20"/>
              </w:rPr>
              <w:t>Rebecca Reid</w:t>
            </w:r>
          </w:p>
          <w:p w:rsidR="006C2FC1" w:rsidRPr="00392527" w:rsidRDefault="006C2FC1" w:rsidP="00275315">
            <w:pPr>
              <w:rPr>
                <w:rFonts w:ascii="Arial" w:hAnsi="Arial" w:cs="Arial"/>
              </w:rPr>
            </w:pPr>
            <w:r w:rsidRPr="00FB5BF1">
              <w:rPr>
                <w:rFonts w:ascii="Arial" w:hAnsi="Arial" w:cs="Arial"/>
                <w:color w:val="000000"/>
                <w:sz w:val="20"/>
                <w:szCs w:val="20"/>
              </w:rPr>
              <w:t>Jon Walker</w:t>
            </w:r>
          </w:p>
        </w:tc>
      </w:tr>
    </w:tbl>
    <w:p w:rsidR="003302F9" w:rsidRDefault="003302F9" w:rsidP="00A50F5B">
      <w:pPr>
        <w:jc w:val="both"/>
        <w:rPr>
          <w:rFonts w:ascii="Arial" w:hAnsi="Arial" w:cs="Arial"/>
          <w:bCs/>
          <w:sz w:val="20"/>
          <w:szCs w:val="20"/>
        </w:rPr>
      </w:pPr>
    </w:p>
    <w:p w:rsidR="003E49A6" w:rsidRPr="00A36BCC" w:rsidRDefault="003B2128" w:rsidP="00A50F5B">
      <w:pPr>
        <w:ind w:left="720" w:hanging="720"/>
        <w:jc w:val="both"/>
        <w:rPr>
          <w:rFonts w:ascii="Arial" w:hAnsi="Arial" w:cs="Arial"/>
        </w:rPr>
      </w:pPr>
      <w:r w:rsidRPr="00255728">
        <w:rPr>
          <w:rFonts w:ascii="Arial" w:hAnsi="Arial" w:cs="Arial"/>
          <w:b/>
          <w:bCs/>
        </w:rPr>
        <w:t>1.</w:t>
      </w:r>
      <w:r w:rsidRPr="00255728">
        <w:rPr>
          <w:rFonts w:ascii="Arial" w:hAnsi="Arial" w:cs="Arial"/>
          <w:b/>
          <w:bCs/>
        </w:rPr>
        <w:tab/>
      </w:r>
      <w:r w:rsidR="003E49A6" w:rsidRPr="00255728">
        <w:rPr>
          <w:rFonts w:ascii="Arial" w:hAnsi="Arial" w:cs="Arial"/>
          <w:b/>
          <w:bCs/>
        </w:rPr>
        <w:t xml:space="preserve">CALL TO ORDER AND ROLL CALL </w:t>
      </w:r>
      <w:r w:rsidR="003E49A6" w:rsidRPr="00255728">
        <w:rPr>
          <w:rFonts w:ascii="Arial" w:hAnsi="Arial" w:cs="Arial"/>
        </w:rPr>
        <w:t>[Non-action item]</w:t>
      </w:r>
    </w:p>
    <w:p w:rsidR="003E49A6" w:rsidRDefault="003E49A6" w:rsidP="00A50F5B">
      <w:pPr>
        <w:jc w:val="both"/>
        <w:rPr>
          <w:rFonts w:ascii="Arial" w:hAnsi="Arial" w:cs="Arial"/>
        </w:rPr>
      </w:pPr>
    </w:p>
    <w:p w:rsidR="00E148EE" w:rsidRDefault="00D8271A" w:rsidP="00A50F5B">
      <w:pPr>
        <w:jc w:val="both"/>
        <w:rPr>
          <w:rFonts w:ascii="Arial" w:hAnsi="Arial" w:cs="Arial"/>
        </w:rPr>
      </w:pPr>
      <w:r>
        <w:rPr>
          <w:rFonts w:ascii="Arial" w:hAnsi="Arial" w:cs="Arial"/>
        </w:rPr>
        <w:t xml:space="preserve">Chair Johnson called the meeting to order at </w:t>
      </w:r>
      <w:r w:rsidR="004A77C7">
        <w:rPr>
          <w:rFonts w:ascii="Arial" w:hAnsi="Arial" w:cs="Arial"/>
        </w:rPr>
        <w:t>2:00 p.m.  A quorum was established.</w:t>
      </w:r>
    </w:p>
    <w:p w:rsidR="00D8271A" w:rsidRDefault="00D8271A" w:rsidP="00A50F5B">
      <w:pPr>
        <w:jc w:val="both"/>
        <w:rPr>
          <w:rFonts w:ascii="Arial" w:hAnsi="Arial" w:cs="Arial"/>
        </w:rPr>
      </w:pPr>
    </w:p>
    <w:p w:rsidR="00D8271A" w:rsidRDefault="00D8271A" w:rsidP="004A77C7">
      <w:pPr>
        <w:spacing w:after="120"/>
        <w:ind w:left="1440" w:hanging="1440"/>
        <w:jc w:val="both"/>
        <w:rPr>
          <w:rFonts w:ascii="Arial" w:hAnsi="Arial" w:cs="Arial"/>
        </w:rPr>
      </w:pPr>
      <w:r w:rsidRPr="00FA182E">
        <w:rPr>
          <w:rFonts w:ascii="Arial" w:hAnsi="Arial" w:cs="Arial"/>
          <w:b/>
        </w:rPr>
        <w:t>PRESENT:</w:t>
      </w:r>
      <w:r>
        <w:rPr>
          <w:rFonts w:ascii="Arial" w:hAnsi="Arial" w:cs="Arial"/>
        </w:rPr>
        <w:tab/>
        <w:t>Doug Campbell – City of Sparks</w:t>
      </w:r>
      <w:r w:rsidR="00FA182E">
        <w:rPr>
          <w:rFonts w:ascii="Arial" w:hAnsi="Arial" w:cs="Arial"/>
        </w:rPr>
        <w:t xml:space="preserve">; </w:t>
      </w:r>
      <w:r w:rsidR="00C530FF">
        <w:rPr>
          <w:rFonts w:ascii="Arial" w:hAnsi="Arial" w:cs="Arial"/>
        </w:rPr>
        <w:t>Matt Gingerich – NvEnergy;</w:t>
      </w:r>
      <w:r w:rsidR="00EB7F8C">
        <w:rPr>
          <w:rFonts w:ascii="Arial" w:hAnsi="Arial" w:cs="Arial"/>
        </w:rPr>
        <w:t xml:space="preserve"> Mike Gump – Washoe County</w:t>
      </w:r>
      <w:r w:rsidR="004A77C7">
        <w:rPr>
          <w:rFonts w:ascii="Arial" w:hAnsi="Arial" w:cs="Arial"/>
        </w:rPr>
        <w:t>;</w:t>
      </w:r>
      <w:r w:rsidR="00EB7F8C">
        <w:rPr>
          <w:rFonts w:ascii="Arial" w:hAnsi="Arial" w:cs="Arial"/>
        </w:rPr>
        <w:t xml:space="preserve"> </w:t>
      </w:r>
      <w:r w:rsidR="00FA182E">
        <w:rPr>
          <w:rFonts w:ascii="Arial" w:hAnsi="Arial" w:cs="Arial"/>
        </w:rPr>
        <w:t>Valerie Johnson – City of Reno;</w:t>
      </w:r>
      <w:r w:rsidR="00A008EC">
        <w:rPr>
          <w:rFonts w:ascii="Arial" w:hAnsi="Arial" w:cs="Arial"/>
        </w:rPr>
        <w:t xml:space="preserve"> </w:t>
      </w:r>
      <w:r w:rsidR="004A77C7">
        <w:rPr>
          <w:rFonts w:ascii="Arial" w:hAnsi="Arial" w:cs="Arial"/>
        </w:rPr>
        <w:t xml:space="preserve">and </w:t>
      </w:r>
      <w:r w:rsidR="00A008EC">
        <w:rPr>
          <w:rFonts w:ascii="Arial" w:hAnsi="Arial" w:cs="Arial"/>
        </w:rPr>
        <w:t>Quinn Korbulic</w:t>
      </w:r>
      <w:r w:rsidR="00FA182E">
        <w:rPr>
          <w:rFonts w:ascii="Arial" w:hAnsi="Arial" w:cs="Arial"/>
        </w:rPr>
        <w:t xml:space="preserve"> </w:t>
      </w:r>
      <w:r w:rsidR="00EB7F8C">
        <w:rPr>
          <w:rFonts w:ascii="Arial" w:hAnsi="Arial" w:cs="Arial"/>
        </w:rPr>
        <w:t>- Washoe County.</w:t>
      </w:r>
    </w:p>
    <w:p w:rsidR="00FA182E" w:rsidRPr="00A008EC" w:rsidRDefault="00A008EC" w:rsidP="004A77C7">
      <w:pPr>
        <w:ind w:left="1440" w:hanging="1440"/>
        <w:jc w:val="both"/>
        <w:rPr>
          <w:rFonts w:ascii="Arial" w:hAnsi="Arial" w:cs="Arial"/>
        </w:rPr>
      </w:pPr>
      <w:r>
        <w:rPr>
          <w:rFonts w:ascii="Arial" w:hAnsi="Arial" w:cs="Arial"/>
          <w:b/>
        </w:rPr>
        <w:t>ABSENT:</w:t>
      </w:r>
      <w:r>
        <w:rPr>
          <w:rFonts w:ascii="Arial" w:hAnsi="Arial" w:cs="Arial"/>
        </w:rPr>
        <w:tab/>
      </w:r>
      <w:r w:rsidR="004A77C7">
        <w:rPr>
          <w:rFonts w:ascii="Arial" w:hAnsi="Arial" w:cs="Arial"/>
        </w:rPr>
        <w:t xml:space="preserve">Neil Bandettini – City of Reno; </w:t>
      </w:r>
      <w:r w:rsidR="00BE3801">
        <w:rPr>
          <w:rFonts w:ascii="Arial" w:hAnsi="Arial" w:cs="Arial"/>
        </w:rPr>
        <w:t xml:space="preserve">Rebecca Reid – NV Energy; </w:t>
      </w:r>
      <w:r w:rsidR="004A77C7">
        <w:rPr>
          <w:rFonts w:ascii="Arial" w:hAnsi="Arial" w:cs="Arial"/>
        </w:rPr>
        <w:t xml:space="preserve">and </w:t>
      </w:r>
      <w:r w:rsidR="00BE3801">
        <w:rPr>
          <w:rFonts w:ascii="Arial" w:hAnsi="Arial" w:cs="Arial"/>
        </w:rPr>
        <w:t>Jon Walker – City of Sparks</w:t>
      </w:r>
      <w:r w:rsidR="004A77C7">
        <w:rPr>
          <w:rFonts w:ascii="Arial" w:hAnsi="Arial" w:cs="Arial"/>
        </w:rPr>
        <w:t>.</w:t>
      </w:r>
      <w:r w:rsidR="00BE3801">
        <w:rPr>
          <w:rFonts w:ascii="Arial" w:hAnsi="Arial" w:cs="Arial"/>
        </w:rPr>
        <w:t xml:space="preserve"> </w:t>
      </w:r>
    </w:p>
    <w:p w:rsidR="00976E6A" w:rsidRDefault="00976E6A" w:rsidP="00A50F5B">
      <w:pPr>
        <w:jc w:val="both"/>
        <w:rPr>
          <w:rFonts w:ascii="Arial" w:hAnsi="Arial" w:cs="Arial"/>
        </w:rPr>
      </w:pPr>
    </w:p>
    <w:p w:rsidR="00A008EC" w:rsidRDefault="00FB41AE" w:rsidP="00A50F5B">
      <w:pPr>
        <w:jc w:val="both"/>
        <w:rPr>
          <w:rFonts w:ascii="Arial" w:hAnsi="Arial" w:cs="Arial"/>
        </w:rPr>
      </w:pPr>
      <w:r>
        <w:rPr>
          <w:rFonts w:ascii="Arial" w:hAnsi="Arial" w:cs="Arial"/>
        </w:rPr>
        <w:t>Stephan Hollandswor</w:t>
      </w:r>
      <w:r w:rsidR="004A77C7">
        <w:rPr>
          <w:rFonts w:ascii="Arial" w:hAnsi="Arial" w:cs="Arial"/>
        </w:rPr>
        <w:t>t</w:t>
      </w:r>
      <w:r>
        <w:rPr>
          <w:rFonts w:ascii="Arial" w:hAnsi="Arial" w:cs="Arial"/>
        </w:rPr>
        <w:t>h</w:t>
      </w:r>
      <w:r w:rsidR="004A77C7">
        <w:rPr>
          <w:rFonts w:ascii="Arial" w:hAnsi="Arial" w:cs="Arial"/>
        </w:rPr>
        <w:t xml:space="preserve"> - Dep</w:t>
      </w:r>
      <w:r>
        <w:rPr>
          <w:rFonts w:ascii="Arial" w:hAnsi="Arial" w:cs="Arial"/>
        </w:rPr>
        <w:t>u</w:t>
      </w:r>
      <w:r w:rsidR="004A77C7">
        <w:rPr>
          <w:rFonts w:ascii="Arial" w:hAnsi="Arial" w:cs="Arial"/>
        </w:rPr>
        <w:t>ty</w:t>
      </w:r>
      <w:r>
        <w:rPr>
          <w:rFonts w:ascii="Arial" w:hAnsi="Arial" w:cs="Arial"/>
        </w:rPr>
        <w:t xml:space="preserve"> District Attorney</w:t>
      </w:r>
      <w:r w:rsidR="004A77C7">
        <w:rPr>
          <w:rFonts w:ascii="Arial" w:hAnsi="Arial" w:cs="Arial"/>
        </w:rPr>
        <w:t>, was also present.</w:t>
      </w:r>
    </w:p>
    <w:p w:rsidR="00E148EE" w:rsidRPr="00255728" w:rsidRDefault="00E148EE" w:rsidP="00A50F5B">
      <w:pPr>
        <w:jc w:val="both"/>
        <w:rPr>
          <w:rFonts w:ascii="Arial" w:hAnsi="Arial" w:cs="Arial"/>
        </w:rPr>
      </w:pPr>
    </w:p>
    <w:p w:rsidR="003E49A6" w:rsidRPr="00255728" w:rsidRDefault="00AE1503" w:rsidP="00A50F5B">
      <w:pPr>
        <w:ind w:left="720" w:hanging="720"/>
        <w:jc w:val="both"/>
        <w:rPr>
          <w:rFonts w:ascii="Arial" w:hAnsi="Arial" w:cs="Arial"/>
          <w:b/>
          <w:bCs/>
        </w:rPr>
      </w:pPr>
      <w:r w:rsidRPr="00255728">
        <w:rPr>
          <w:rFonts w:ascii="Arial" w:hAnsi="Arial" w:cs="Arial"/>
          <w:b/>
          <w:bCs/>
        </w:rPr>
        <w:t>2.</w:t>
      </w:r>
      <w:r w:rsidR="00F07424" w:rsidRPr="00255728">
        <w:rPr>
          <w:rFonts w:ascii="Arial" w:hAnsi="Arial" w:cs="Arial"/>
          <w:b/>
          <w:bCs/>
        </w:rPr>
        <w:tab/>
      </w:r>
      <w:r w:rsidR="003E49A6" w:rsidRPr="00255728">
        <w:rPr>
          <w:rFonts w:ascii="Arial" w:hAnsi="Arial" w:cs="Arial"/>
          <w:b/>
          <w:bCs/>
        </w:rPr>
        <w:t xml:space="preserve">PUBLIC COMMENTS </w:t>
      </w:r>
      <w:r w:rsidR="003E49A6" w:rsidRPr="00255728">
        <w:rPr>
          <w:rFonts w:ascii="Arial" w:hAnsi="Arial" w:cs="Arial"/>
        </w:rPr>
        <w:t>[Non-action item]</w:t>
      </w:r>
      <w:r w:rsidR="003E49A6" w:rsidRPr="00255728">
        <w:rPr>
          <w:rFonts w:ascii="Arial" w:hAnsi="Arial" w:cs="Arial"/>
          <w:b/>
          <w:bCs/>
        </w:rPr>
        <w:t xml:space="preserve"> </w:t>
      </w:r>
    </w:p>
    <w:p w:rsidR="003E49A6" w:rsidRDefault="003E49A6" w:rsidP="00A50F5B">
      <w:pPr>
        <w:jc w:val="both"/>
        <w:rPr>
          <w:rFonts w:ascii="Arial" w:hAnsi="Arial" w:cs="Arial"/>
        </w:rPr>
      </w:pPr>
    </w:p>
    <w:p w:rsidR="00E148EE" w:rsidRPr="00255728" w:rsidRDefault="004A77C7" w:rsidP="00A50F5B">
      <w:pPr>
        <w:jc w:val="both"/>
        <w:rPr>
          <w:rFonts w:ascii="Arial" w:hAnsi="Arial" w:cs="Arial"/>
        </w:rPr>
      </w:pPr>
      <w:r>
        <w:rPr>
          <w:rFonts w:ascii="Arial" w:hAnsi="Arial" w:cs="Arial"/>
        </w:rPr>
        <w:t>There were no public comments.</w:t>
      </w:r>
    </w:p>
    <w:p w:rsidR="00E148EE" w:rsidRDefault="00E148EE" w:rsidP="00A50F5B">
      <w:pPr>
        <w:jc w:val="both"/>
        <w:rPr>
          <w:rFonts w:ascii="Arial" w:hAnsi="Arial" w:cs="Arial"/>
          <w:b/>
          <w:bCs/>
        </w:rPr>
      </w:pPr>
    </w:p>
    <w:p w:rsidR="003E49A6" w:rsidRDefault="0000651D" w:rsidP="00A50F5B">
      <w:pPr>
        <w:jc w:val="both"/>
        <w:rPr>
          <w:rFonts w:ascii="Arial" w:hAnsi="Arial" w:cs="Arial"/>
        </w:rPr>
      </w:pPr>
      <w:r w:rsidRPr="00255728">
        <w:rPr>
          <w:rFonts w:ascii="Arial" w:hAnsi="Arial" w:cs="Arial"/>
          <w:b/>
          <w:bCs/>
        </w:rPr>
        <w:t>3</w:t>
      </w:r>
      <w:r w:rsidR="00AE1503" w:rsidRPr="00255728">
        <w:rPr>
          <w:rFonts w:ascii="Arial" w:hAnsi="Arial" w:cs="Arial"/>
          <w:b/>
          <w:bCs/>
        </w:rPr>
        <w:t>.</w:t>
      </w:r>
      <w:r w:rsidR="00F07424" w:rsidRPr="00255728">
        <w:rPr>
          <w:rFonts w:ascii="Arial" w:hAnsi="Arial" w:cs="Arial"/>
          <w:b/>
          <w:bCs/>
        </w:rPr>
        <w:tab/>
      </w:r>
      <w:r w:rsidR="003E49A6" w:rsidRPr="00255728">
        <w:rPr>
          <w:rFonts w:ascii="Arial" w:hAnsi="Arial" w:cs="Arial"/>
          <w:b/>
          <w:bCs/>
        </w:rPr>
        <w:t xml:space="preserve">APPROVAL OF </w:t>
      </w:r>
      <w:r w:rsidR="004D7912">
        <w:rPr>
          <w:rFonts w:ascii="Arial" w:hAnsi="Arial" w:cs="Arial"/>
          <w:b/>
          <w:bCs/>
        </w:rPr>
        <w:t>DECEMBER 8</w:t>
      </w:r>
      <w:r w:rsidRPr="00255728">
        <w:rPr>
          <w:rFonts w:ascii="Arial" w:hAnsi="Arial" w:cs="Arial"/>
          <w:b/>
          <w:bCs/>
        </w:rPr>
        <w:t>, 2016</w:t>
      </w:r>
      <w:r w:rsidR="003E49A6" w:rsidRPr="00255728">
        <w:rPr>
          <w:rFonts w:ascii="Arial" w:hAnsi="Arial" w:cs="Arial"/>
          <w:b/>
          <w:bCs/>
        </w:rPr>
        <w:t xml:space="preserve">, MEETING MINUTES </w:t>
      </w:r>
      <w:r w:rsidR="006C0746" w:rsidRPr="00255728">
        <w:rPr>
          <w:rFonts w:ascii="Arial" w:hAnsi="Arial" w:cs="Arial"/>
        </w:rPr>
        <w:t>[For possible action]</w:t>
      </w:r>
    </w:p>
    <w:p w:rsidR="004A77C7" w:rsidRDefault="004A77C7" w:rsidP="00A50F5B">
      <w:pPr>
        <w:jc w:val="both"/>
        <w:rPr>
          <w:rFonts w:ascii="Arial" w:hAnsi="Arial" w:cs="Arial"/>
        </w:rPr>
      </w:pPr>
    </w:p>
    <w:p w:rsidR="00921038" w:rsidRDefault="004A77C7" w:rsidP="00A50F5B">
      <w:pPr>
        <w:jc w:val="both"/>
        <w:rPr>
          <w:rFonts w:ascii="Arial" w:hAnsi="Arial" w:cs="Arial"/>
        </w:rPr>
      </w:pPr>
      <w:r>
        <w:rPr>
          <w:rFonts w:ascii="Arial" w:hAnsi="Arial" w:cs="Arial"/>
        </w:rPr>
        <w:t xml:space="preserve">Hearing no public comment Chair Johnson asked for Board discussion or a motion. </w:t>
      </w:r>
    </w:p>
    <w:p w:rsidR="00FB41AE" w:rsidRDefault="00FB41AE" w:rsidP="00A50F5B">
      <w:pPr>
        <w:jc w:val="both"/>
        <w:rPr>
          <w:rFonts w:ascii="Arial" w:hAnsi="Arial" w:cs="Arial"/>
        </w:rPr>
      </w:pPr>
    </w:p>
    <w:p w:rsidR="00F50AD8" w:rsidRDefault="004A77C7" w:rsidP="00A50F5B">
      <w:pPr>
        <w:jc w:val="both"/>
        <w:rPr>
          <w:rFonts w:ascii="Arial" w:hAnsi="Arial" w:cs="Arial"/>
        </w:rPr>
      </w:pPr>
      <w:r>
        <w:rPr>
          <w:rFonts w:ascii="Arial" w:hAnsi="Arial" w:cs="Arial"/>
          <w:b/>
          <w:i/>
        </w:rPr>
        <w:t xml:space="preserve">It was moved by Member Gump, seconded by Member Campbell, to approve the December 8, 2016, minutes, as submitted.  The motion carried Members Campbell, Gingerich, Gump, Korbulic and Chair Johnson assenting; and Members Bandettini, Reid and Walker absent. </w:t>
      </w:r>
    </w:p>
    <w:p w:rsidR="00F50AD8" w:rsidRPr="00255728" w:rsidRDefault="00F50AD8" w:rsidP="00A50F5B">
      <w:pPr>
        <w:jc w:val="both"/>
        <w:rPr>
          <w:rFonts w:ascii="Arial" w:hAnsi="Arial" w:cs="Arial"/>
        </w:rPr>
      </w:pPr>
    </w:p>
    <w:p w:rsidR="00921038" w:rsidRDefault="00921038" w:rsidP="00921038">
      <w:pPr>
        <w:ind w:left="720" w:hanging="720"/>
        <w:jc w:val="both"/>
        <w:rPr>
          <w:rFonts w:ascii="Arial" w:hAnsi="Arial" w:cs="Arial"/>
          <w:b/>
        </w:rPr>
      </w:pPr>
      <w:r>
        <w:rPr>
          <w:rFonts w:ascii="Arial" w:hAnsi="Arial" w:cs="Arial"/>
          <w:b/>
        </w:rPr>
        <w:t>4.</w:t>
      </w:r>
      <w:r>
        <w:rPr>
          <w:rFonts w:ascii="Arial" w:hAnsi="Arial" w:cs="Arial"/>
          <w:b/>
        </w:rPr>
        <w:tab/>
        <w:t xml:space="preserve">ELECTION OF OFFICERS </w:t>
      </w:r>
      <w:r w:rsidRPr="0058441F">
        <w:rPr>
          <w:rFonts w:ascii="Arial" w:hAnsi="Arial" w:cs="Arial"/>
        </w:rPr>
        <w:t>[For possible action]</w:t>
      </w:r>
      <w:r>
        <w:rPr>
          <w:rFonts w:ascii="Arial" w:hAnsi="Arial" w:cs="Arial"/>
          <w:b/>
        </w:rPr>
        <w:t xml:space="preserve"> </w:t>
      </w:r>
      <w:r w:rsidRPr="0058441F">
        <w:rPr>
          <w:rFonts w:ascii="Arial" w:hAnsi="Arial" w:cs="Arial"/>
        </w:rPr>
        <w:t>A discussion to nominate and elect Regional Basemap Committee</w:t>
      </w:r>
      <w:r w:rsidRPr="0058441F">
        <w:rPr>
          <w:rFonts w:ascii="Arial" w:hAnsi="Arial" w:cs="Arial"/>
          <w:b/>
        </w:rPr>
        <w:t xml:space="preserve"> </w:t>
      </w:r>
      <w:r w:rsidRPr="0058441F">
        <w:rPr>
          <w:rFonts w:ascii="Arial" w:hAnsi="Arial" w:cs="Arial"/>
        </w:rPr>
        <w:t xml:space="preserve">Chair and </w:t>
      </w:r>
      <w:r>
        <w:rPr>
          <w:rFonts w:ascii="Arial" w:hAnsi="Arial" w:cs="Arial"/>
        </w:rPr>
        <w:t>Vice-c</w:t>
      </w:r>
      <w:r w:rsidRPr="0058441F">
        <w:rPr>
          <w:rFonts w:ascii="Arial" w:hAnsi="Arial" w:cs="Arial"/>
        </w:rPr>
        <w:t>hair</w:t>
      </w:r>
    </w:p>
    <w:p w:rsidR="00A23493" w:rsidRDefault="00A23493" w:rsidP="00A50F5B">
      <w:pPr>
        <w:jc w:val="both"/>
        <w:rPr>
          <w:rFonts w:ascii="Arial" w:hAnsi="Arial" w:cs="Arial"/>
        </w:rPr>
      </w:pPr>
    </w:p>
    <w:p w:rsidR="004A77C7" w:rsidRDefault="00D86ED8" w:rsidP="00A50F5B">
      <w:pPr>
        <w:jc w:val="both"/>
        <w:rPr>
          <w:rFonts w:ascii="Arial" w:hAnsi="Arial" w:cs="Arial"/>
        </w:rPr>
      </w:pPr>
      <w:r>
        <w:rPr>
          <w:rFonts w:ascii="Arial" w:hAnsi="Arial" w:cs="Arial"/>
        </w:rPr>
        <w:t xml:space="preserve">Chair </w:t>
      </w:r>
      <w:r w:rsidR="004A77C7">
        <w:rPr>
          <w:rFonts w:ascii="Arial" w:hAnsi="Arial" w:cs="Arial"/>
        </w:rPr>
        <w:t>Johnson opened the agenda item, noting that the nominee must be present at today’s (March 23, 2017) meeting and asked for nominations to serve as Chair.</w:t>
      </w:r>
    </w:p>
    <w:p w:rsidR="004A77C7" w:rsidRDefault="004A77C7" w:rsidP="00A50F5B">
      <w:pPr>
        <w:jc w:val="both"/>
        <w:rPr>
          <w:rFonts w:ascii="Arial" w:hAnsi="Arial" w:cs="Arial"/>
        </w:rPr>
      </w:pPr>
    </w:p>
    <w:p w:rsidR="004A77C7" w:rsidRDefault="004A77C7" w:rsidP="004A77C7">
      <w:pPr>
        <w:jc w:val="both"/>
        <w:rPr>
          <w:rFonts w:ascii="Arial" w:hAnsi="Arial" w:cs="Arial"/>
        </w:rPr>
      </w:pPr>
      <w:r>
        <w:rPr>
          <w:rFonts w:ascii="Arial" w:hAnsi="Arial" w:cs="Arial"/>
        </w:rPr>
        <w:t xml:space="preserve">Responding to Member Gingerich’s inquiry about delaying election of officers until the Interlocal agreement was modified, Quinn Korbulic explained that it would be some time before the Interlocal was amended and sent to the member agencies for legal review and approval. </w:t>
      </w:r>
    </w:p>
    <w:p w:rsidR="004A77C7" w:rsidRDefault="004A77C7" w:rsidP="004A77C7">
      <w:pPr>
        <w:jc w:val="both"/>
        <w:rPr>
          <w:rFonts w:ascii="Arial" w:hAnsi="Arial" w:cs="Arial"/>
        </w:rPr>
      </w:pPr>
    </w:p>
    <w:p w:rsidR="00D86ED8" w:rsidRPr="006C2FC1" w:rsidRDefault="004A77C7" w:rsidP="004A77C7">
      <w:pPr>
        <w:jc w:val="both"/>
        <w:rPr>
          <w:rFonts w:ascii="Arial" w:hAnsi="Arial" w:cs="Arial"/>
          <w:b/>
          <w:i/>
        </w:rPr>
      </w:pPr>
      <w:r w:rsidRPr="006C2FC1">
        <w:rPr>
          <w:rFonts w:ascii="Arial" w:hAnsi="Arial" w:cs="Arial"/>
          <w:b/>
          <w:i/>
        </w:rPr>
        <w:t>Member Gump nominated Valerie Johnson, Member Gingerich seconded the nomination.</w:t>
      </w:r>
    </w:p>
    <w:p w:rsidR="004A77C7" w:rsidRDefault="004A77C7" w:rsidP="004A77C7">
      <w:pPr>
        <w:jc w:val="both"/>
        <w:rPr>
          <w:rFonts w:ascii="Arial" w:hAnsi="Arial" w:cs="Arial"/>
        </w:rPr>
      </w:pPr>
    </w:p>
    <w:p w:rsidR="004A77C7" w:rsidRDefault="004A77C7" w:rsidP="004A77C7">
      <w:pPr>
        <w:jc w:val="both"/>
        <w:rPr>
          <w:rFonts w:ascii="Arial" w:hAnsi="Arial" w:cs="Arial"/>
        </w:rPr>
      </w:pPr>
      <w:r>
        <w:rPr>
          <w:rFonts w:ascii="Arial" w:hAnsi="Arial" w:cs="Arial"/>
        </w:rPr>
        <w:t>Chair Johnson accepted the nomination.</w:t>
      </w:r>
    </w:p>
    <w:p w:rsidR="008B65AF" w:rsidRDefault="008B65AF" w:rsidP="00A50F5B">
      <w:pPr>
        <w:jc w:val="both"/>
        <w:rPr>
          <w:rFonts w:ascii="Arial" w:hAnsi="Arial" w:cs="Arial"/>
        </w:rPr>
      </w:pPr>
    </w:p>
    <w:p w:rsidR="008B65AF" w:rsidRDefault="006C2FC1" w:rsidP="006C2FC1">
      <w:pPr>
        <w:jc w:val="both"/>
        <w:rPr>
          <w:rFonts w:ascii="Arial" w:hAnsi="Arial" w:cs="Arial"/>
        </w:rPr>
      </w:pPr>
      <w:r w:rsidRPr="006C2FC1">
        <w:rPr>
          <w:rFonts w:ascii="Arial" w:hAnsi="Arial" w:cs="Arial"/>
          <w:b/>
          <w:i/>
        </w:rPr>
        <w:t>The nomination to elect Valerie Johnson as Chair of the Regional Basemap Committee carried with Members Campbell, Gingerich, Gump, Korbulic and Chair Johnson assenting; and Members Bandettini, Reid and Walker absent.</w:t>
      </w:r>
      <w:r>
        <w:rPr>
          <w:rFonts w:ascii="Arial" w:hAnsi="Arial" w:cs="Arial"/>
        </w:rPr>
        <w:t xml:space="preserve"> </w:t>
      </w:r>
    </w:p>
    <w:p w:rsidR="008B65AF" w:rsidRDefault="008B65AF" w:rsidP="00A50F5B">
      <w:pPr>
        <w:jc w:val="both"/>
        <w:rPr>
          <w:rFonts w:ascii="Arial" w:hAnsi="Arial" w:cs="Arial"/>
        </w:rPr>
      </w:pPr>
    </w:p>
    <w:p w:rsidR="008B65AF" w:rsidRDefault="006C2FC1" w:rsidP="006C2FC1">
      <w:pPr>
        <w:jc w:val="both"/>
        <w:rPr>
          <w:rFonts w:ascii="Arial" w:hAnsi="Arial" w:cs="Arial"/>
        </w:rPr>
      </w:pPr>
      <w:r>
        <w:rPr>
          <w:rFonts w:ascii="Arial" w:hAnsi="Arial" w:cs="Arial"/>
        </w:rPr>
        <w:t>Chair Johnson opened nominations for Vice-chair reminding member</w:t>
      </w:r>
      <w:r w:rsidR="00EB4309">
        <w:rPr>
          <w:rFonts w:ascii="Arial" w:hAnsi="Arial" w:cs="Arial"/>
        </w:rPr>
        <w:t>s</w:t>
      </w:r>
      <w:r>
        <w:rPr>
          <w:rFonts w:ascii="Arial" w:hAnsi="Arial" w:cs="Arial"/>
        </w:rPr>
        <w:t xml:space="preserve"> that the nominee must be present.</w:t>
      </w:r>
      <w:r w:rsidR="008B65AF">
        <w:rPr>
          <w:rFonts w:ascii="Arial" w:hAnsi="Arial" w:cs="Arial"/>
        </w:rPr>
        <w:t xml:space="preserve"> </w:t>
      </w:r>
    </w:p>
    <w:p w:rsidR="008B65AF" w:rsidRDefault="008B65AF" w:rsidP="00A50F5B">
      <w:pPr>
        <w:jc w:val="both"/>
        <w:rPr>
          <w:rFonts w:ascii="Arial" w:hAnsi="Arial" w:cs="Arial"/>
        </w:rPr>
      </w:pPr>
    </w:p>
    <w:p w:rsidR="006C2FC1" w:rsidRDefault="006C2FC1" w:rsidP="00A50F5B">
      <w:pPr>
        <w:jc w:val="both"/>
        <w:rPr>
          <w:rFonts w:ascii="Arial" w:hAnsi="Arial" w:cs="Arial"/>
          <w:b/>
          <w:i/>
        </w:rPr>
      </w:pPr>
      <w:r>
        <w:rPr>
          <w:rFonts w:ascii="Arial" w:hAnsi="Arial" w:cs="Arial"/>
          <w:b/>
          <w:i/>
        </w:rPr>
        <w:t>Member Gump nominated Doug Campbell, Member Gingerich seconded the nomination.</w:t>
      </w:r>
    </w:p>
    <w:p w:rsidR="006C2FC1" w:rsidRDefault="006C2FC1" w:rsidP="00A50F5B">
      <w:pPr>
        <w:jc w:val="both"/>
        <w:rPr>
          <w:rFonts w:ascii="Arial" w:hAnsi="Arial" w:cs="Arial"/>
          <w:b/>
          <w:i/>
        </w:rPr>
      </w:pPr>
    </w:p>
    <w:p w:rsidR="003046DB" w:rsidRDefault="006C2FC1" w:rsidP="00A50F5B">
      <w:pPr>
        <w:jc w:val="both"/>
        <w:rPr>
          <w:rFonts w:ascii="Arial" w:hAnsi="Arial" w:cs="Arial"/>
        </w:rPr>
      </w:pPr>
      <w:r>
        <w:rPr>
          <w:rFonts w:ascii="Arial" w:hAnsi="Arial" w:cs="Arial"/>
        </w:rPr>
        <w:t xml:space="preserve">Member </w:t>
      </w:r>
      <w:r w:rsidR="003046DB">
        <w:rPr>
          <w:rFonts w:ascii="Arial" w:hAnsi="Arial" w:cs="Arial"/>
        </w:rPr>
        <w:t xml:space="preserve">Campbell </w:t>
      </w:r>
      <w:r>
        <w:rPr>
          <w:rFonts w:ascii="Arial" w:hAnsi="Arial" w:cs="Arial"/>
        </w:rPr>
        <w:t>accepted the nomination.</w:t>
      </w:r>
    </w:p>
    <w:p w:rsidR="003046DB" w:rsidRDefault="003046DB" w:rsidP="00A50F5B">
      <w:pPr>
        <w:jc w:val="both"/>
        <w:rPr>
          <w:rFonts w:ascii="Arial" w:hAnsi="Arial" w:cs="Arial"/>
        </w:rPr>
      </w:pPr>
    </w:p>
    <w:p w:rsidR="006C2FC1" w:rsidRDefault="006C2FC1" w:rsidP="006C2FC1">
      <w:pPr>
        <w:jc w:val="both"/>
        <w:rPr>
          <w:rFonts w:ascii="Arial" w:hAnsi="Arial" w:cs="Arial"/>
        </w:rPr>
      </w:pPr>
      <w:r w:rsidRPr="006C2FC1">
        <w:rPr>
          <w:rFonts w:ascii="Arial" w:hAnsi="Arial" w:cs="Arial"/>
          <w:b/>
          <w:i/>
        </w:rPr>
        <w:t xml:space="preserve">The nomination to elect </w:t>
      </w:r>
      <w:r>
        <w:rPr>
          <w:rFonts w:ascii="Arial" w:hAnsi="Arial" w:cs="Arial"/>
          <w:b/>
          <w:i/>
        </w:rPr>
        <w:t xml:space="preserve">Doug Campbell </w:t>
      </w:r>
      <w:r w:rsidRPr="006C2FC1">
        <w:rPr>
          <w:rFonts w:ascii="Arial" w:hAnsi="Arial" w:cs="Arial"/>
          <w:b/>
          <w:i/>
        </w:rPr>
        <w:t xml:space="preserve">as </w:t>
      </w:r>
      <w:r>
        <w:rPr>
          <w:rFonts w:ascii="Arial" w:hAnsi="Arial" w:cs="Arial"/>
          <w:b/>
          <w:i/>
        </w:rPr>
        <w:t>Vice-c</w:t>
      </w:r>
      <w:r w:rsidRPr="006C2FC1">
        <w:rPr>
          <w:rFonts w:ascii="Arial" w:hAnsi="Arial" w:cs="Arial"/>
          <w:b/>
          <w:i/>
        </w:rPr>
        <w:t>hair of the Regional Basemap Committee carried with Members Campbell, Gingerich, Gump, Korbulic and Chair Johnson assenting; and Members Bandettini, Reid and Walker absent.</w:t>
      </w:r>
      <w:r>
        <w:rPr>
          <w:rFonts w:ascii="Arial" w:hAnsi="Arial" w:cs="Arial"/>
        </w:rPr>
        <w:t xml:space="preserve"> </w:t>
      </w:r>
    </w:p>
    <w:p w:rsidR="00E148EE" w:rsidRDefault="00E148EE" w:rsidP="00A50F5B">
      <w:pPr>
        <w:jc w:val="both"/>
        <w:rPr>
          <w:rFonts w:ascii="Arial" w:hAnsi="Arial" w:cs="Arial"/>
        </w:rPr>
      </w:pPr>
    </w:p>
    <w:p w:rsidR="00EE5CBF" w:rsidRPr="004D7912" w:rsidRDefault="00921038" w:rsidP="004D7912">
      <w:pPr>
        <w:ind w:left="720" w:hanging="720"/>
        <w:jc w:val="both"/>
        <w:rPr>
          <w:rFonts w:ascii="Arial" w:hAnsi="Arial" w:cs="Arial"/>
          <w:bCs/>
          <w:i/>
        </w:rPr>
      </w:pPr>
      <w:r>
        <w:rPr>
          <w:rFonts w:ascii="Arial" w:hAnsi="Arial" w:cs="Arial"/>
          <w:b/>
        </w:rPr>
        <w:t>5</w:t>
      </w:r>
      <w:r w:rsidR="00A23493" w:rsidRPr="00255728">
        <w:rPr>
          <w:rFonts w:ascii="Arial" w:hAnsi="Arial" w:cs="Arial"/>
          <w:b/>
        </w:rPr>
        <w:t>.</w:t>
      </w:r>
      <w:r w:rsidR="00A23493" w:rsidRPr="00255728">
        <w:rPr>
          <w:rFonts w:ascii="Arial" w:hAnsi="Arial" w:cs="Arial"/>
          <w:b/>
        </w:rPr>
        <w:tab/>
      </w:r>
      <w:r w:rsidR="004D7912">
        <w:rPr>
          <w:rFonts w:ascii="Arial" w:hAnsi="Arial" w:cs="Arial"/>
          <w:b/>
        </w:rPr>
        <w:t xml:space="preserve">PRESENTATION BY NEVADA BUREAU OF MINES AND GEOLOGY, 3DEP LIDAR PROPOSAL </w:t>
      </w:r>
      <w:r w:rsidR="004D7912" w:rsidRPr="004D7912">
        <w:rPr>
          <w:rFonts w:ascii="Arial" w:hAnsi="Arial" w:cs="Arial"/>
          <w:bCs/>
        </w:rPr>
        <w:t>[</w:t>
      </w:r>
      <w:r w:rsidR="00C60946">
        <w:rPr>
          <w:rFonts w:ascii="Arial" w:hAnsi="Arial" w:cs="Arial"/>
          <w:bCs/>
        </w:rPr>
        <w:t>Non-action item</w:t>
      </w:r>
      <w:r w:rsidR="004D7912" w:rsidRPr="004D7912">
        <w:rPr>
          <w:rFonts w:ascii="Arial" w:hAnsi="Arial" w:cs="Arial"/>
          <w:bCs/>
        </w:rPr>
        <w:t xml:space="preserve">] </w:t>
      </w:r>
      <w:r w:rsidR="004D7912" w:rsidRPr="0058441F">
        <w:rPr>
          <w:rFonts w:ascii="Arial" w:hAnsi="Arial" w:cs="Arial"/>
          <w:bCs/>
        </w:rPr>
        <w:t xml:space="preserve">A presentation by NBMG staff on their proposal to acquire LiDAR </w:t>
      </w:r>
      <w:r w:rsidR="008F3CB3" w:rsidRPr="0058441F">
        <w:rPr>
          <w:rFonts w:ascii="Arial" w:hAnsi="Arial" w:cs="Arial"/>
          <w:bCs/>
        </w:rPr>
        <w:t xml:space="preserve">data </w:t>
      </w:r>
      <w:r w:rsidR="004D7912" w:rsidRPr="0058441F">
        <w:rPr>
          <w:rFonts w:ascii="Arial" w:hAnsi="Arial" w:cs="Arial"/>
          <w:bCs/>
        </w:rPr>
        <w:t>through the USGS 3DEP program.</w:t>
      </w:r>
      <w:r>
        <w:rPr>
          <w:rFonts w:ascii="Arial" w:hAnsi="Arial" w:cs="Arial"/>
          <w:bCs/>
        </w:rPr>
        <w:t xml:space="preserve"> </w:t>
      </w:r>
      <w:r w:rsidRPr="00921038">
        <w:rPr>
          <w:rFonts w:ascii="Arial" w:hAnsi="Arial" w:cs="Arial"/>
        </w:rPr>
        <w:t>Nevada Bureau of Mines and Geology</w:t>
      </w:r>
    </w:p>
    <w:p w:rsidR="004A77C7" w:rsidRDefault="004A77C7" w:rsidP="00097FA5">
      <w:pPr>
        <w:jc w:val="both"/>
        <w:rPr>
          <w:rFonts w:ascii="Arial" w:hAnsi="Arial" w:cs="Arial"/>
          <w:bCs/>
        </w:rPr>
      </w:pPr>
    </w:p>
    <w:p w:rsidR="00A130C4" w:rsidRDefault="002E0EA8" w:rsidP="002E0EA8">
      <w:pPr>
        <w:jc w:val="both"/>
        <w:rPr>
          <w:rFonts w:ascii="Arial" w:hAnsi="Arial" w:cs="Arial"/>
          <w:bCs/>
        </w:rPr>
      </w:pPr>
      <w:r>
        <w:rPr>
          <w:rFonts w:ascii="Arial" w:hAnsi="Arial" w:cs="Arial"/>
          <w:bCs/>
        </w:rPr>
        <w:t>Deputy District attorney Stephan Holland</w:t>
      </w:r>
      <w:r w:rsidR="00F577C2">
        <w:rPr>
          <w:rFonts w:ascii="Arial" w:hAnsi="Arial" w:cs="Arial"/>
          <w:bCs/>
        </w:rPr>
        <w:t>s</w:t>
      </w:r>
      <w:r>
        <w:rPr>
          <w:rFonts w:ascii="Arial" w:hAnsi="Arial" w:cs="Arial"/>
          <w:bCs/>
        </w:rPr>
        <w:t xml:space="preserve">worth commented that the Chair </w:t>
      </w:r>
      <w:r w:rsidR="00F577C2">
        <w:rPr>
          <w:rFonts w:ascii="Arial" w:hAnsi="Arial" w:cs="Arial"/>
          <w:bCs/>
        </w:rPr>
        <w:t xml:space="preserve">Johnson </w:t>
      </w:r>
      <w:r>
        <w:rPr>
          <w:rFonts w:ascii="Arial" w:hAnsi="Arial" w:cs="Arial"/>
          <w:bCs/>
        </w:rPr>
        <w:t>could combine agenda item</w:t>
      </w:r>
      <w:r w:rsidR="00724E1F">
        <w:rPr>
          <w:rFonts w:ascii="Arial" w:hAnsi="Arial" w:cs="Arial"/>
          <w:bCs/>
        </w:rPr>
        <w:t>s</w:t>
      </w:r>
      <w:r>
        <w:rPr>
          <w:rFonts w:ascii="Arial" w:hAnsi="Arial" w:cs="Arial"/>
          <w:bCs/>
        </w:rPr>
        <w:t xml:space="preserve"> 5 and 6.</w:t>
      </w:r>
    </w:p>
    <w:p w:rsidR="00E148EE" w:rsidRDefault="00E148EE" w:rsidP="004D7912">
      <w:pPr>
        <w:ind w:left="720" w:hanging="720"/>
        <w:jc w:val="both"/>
        <w:rPr>
          <w:rFonts w:ascii="Arial" w:hAnsi="Arial" w:cs="Arial"/>
          <w:bCs/>
        </w:rPr>
      </w:pPr>
    </w:p>
    <w:p w:rsidR="004D7912" w:rsidRPr="00255728" w:rsidRDefault="00921038" w:rsidP="004D7912">
      <w:pPr>
        <w:ind w:left="720" w:hanging="720"/>
        <w:jc w:val="both"/>
        <w:rPr>
          <w:rFonts w:ascii="Arial" w:hAnsi="Arial" w:cs="Arial"/>
          <w:bCs/>
        </w:rPr>
      </w:pPr>
      <w:r>
        <w:rPr>
          <w:rFonts w:ascii="Arial" w:hAnsi="Arial" w:cs="Arial"/>
          <w:b/>
        </w:rPr>
        <w:t>6</w:t>
      </w:r>
      <w:r w:rsidR="004D7912">
        <w:rPr>
          <w:rFonts w:ascii="Arial" w:hAnsi="Arial" w:cs="Arial"/>
          <w:b/>
        </w:rPr>
        <w:t>.</w:t>
      </w:r>
      <w:r w:rsidR="004D7912">
        <w:rPr>
          <w:rFonts w:ascii="Arial" w:hAnsi="Arial" w:cs="Arial"/>
          <w:b/>
        </w:rPr>
        <w:tab/>
        <w:t xml:space="preserve">ALLOCATION OF FUNDS TO SUPPORT NEVADA BUREAU OF MINES AND GEOLOGY 3DEP LIDAR ACQUISITION </w:t>
      </w:r>
      <w:r w:rsidR="004D7912" w:rsidRPr="004D7912">
        <w:rPr>
          <w:rFonts w:ascii="Arial" w:hAnsi="Arial" w:cs="Arial"/>
        </w:rPr>
        <w:t>[For possible action]</w:t>
      </w:r>
      <w:r w:rsidR="004D7912">
        <w:rPr>
          <w:rFonts w:ascii="Arial" w:hAnsi="Arial" w:cs="Arial"/>
        </w:rPr>
        <w:t xml:space="preserve"> A review</w:t>
      </w:r>
      <w:r w:rsidR="00724E1F">
        <w:rPr>
          <w:rFonts w:ascii="Arial" w:hAnsi="Arial" w:cs="Arial"/>
        </w:rPr>
        <w:t>,</w:t>
      </w:r>
      <w:r w:rsidR="004D7912">
        <w:rPr>
          <w:rFonts w:ascii="Arial" w:hAnsi="Arial" w:cs="Arial"/>
        </w:rPr>
        <w:t xml:space="preserve"> discussion and possible action to approve, deny or otherwise modify the allocation of Basemap Committee Funds</w:t>
      </w:r>
      <w:r w:rsidR="008F3CB3">
        <w:rPr>
          <w:rFonts w:ascii="Arial" w:hAnsi="Arial" w:cs="Arial"/>
        </w:rPr>
        <w:t xml:space="preserve">, not to exceed </w:t>
      </w:r>
      <w:r w:rsidR="000E5B65">
        <w:rPr>
          <w:rFonts w:ascii="Arial" w:hAnsi="Arial" w:cs="Arial"/>
        </w:rPr>
        <w:t>[$85</w:t>
      </w:r>
      <w:r w:rsidR="008F3CB3" w:rsidRPr="000E5B65">
        <w:rPr>
          <w:rFonts w:ascii="Arial" w:hAnsi="Arial" w:cs="Arial"/>
        </w:rPr>
        <w:t>,000</w:t>
      </w:r>
      <w:r w:rsidR="008F3CB3">
        <w:rPr>
          <w:rFonts w:ascii="Arial" w:hAnsi="Arial" w:cs="Arial"/>
        </w:rPr>
        <w:t>],</w:t>
      </w:r>
      <w:r w:rsidR="004D7912">
        <w:rPr>
          <w:rFonts w:ascii="Arial" w:hAnsi="Arial" w:cs="Arial"/>
        </w:rPr>
        <w:t xml:space="preserve"> to support acquisition of LiDAR data in partnership with the Nevada Bureau of Mines and Geology</w:t>
      </w:r>
      <w:r w:rsidR="008F3CB3">
        <w:rPr>
          <w:rFonts w:ascii="Arial" w:hAnsi="Arial" w:cs="Arial"/>
        </w:rPr>
        <w:t>.</w:t>
      </w:r>
      <w:r w:rsidR="004D7912">
        <w:rPr>
          <w:rFonts w:ascii="Arial" w:hAnsi="Arial" w:cs="Arial"/>
        </w:rPr>
        <w:t xml:space="preserve"> </w:t>
      </w:r>
    </w:p>
    <w:p w:rsidR="008F3CB3" w:rsidRDefault="008F3CB3" w:rsidP="00A50F5B">
      <w:pPr>
        <w:ind w:left="720" w:hanging="720"/>
        <w:jc w:val="both"/>
        <w:rPr>
          <w:rFonts w:ascii="Arial" w:hAnsi="Arial" w:cs="Arial"/>
          <w:b/>
        </w:rPr>
      </w:pPr>
    </w:p>
    <w:p w:rsidR="002E0EA8" w:rsidRDefault="002E0EA8" w:rsidP="002E0EA8">
      <w:pPr>
        <w:jc w:val="both"/>
        <w:rPr>
          <w:rFonts w:ascii="Arial" w:hAnsi="Arial" w:cs="Arial"/>
          <w:bCs/>
        </w:rPr>
      </w:pPr>
      <w:r>
        <w:rPr>
          <w:rFonts w:ascii="Arial" w:hAnsi="Arial" w:cs="Arial"/>
          <w:bCs/>
        </w:rPr>
        <w:t>The presentation may be found on the Washoe County website:</w:t>
      </w:r>
    </w:p>
    <w:p w:rsidR="002E0EA8" w:rsidRDefault="002E0EA8" w:rsidP="002E0EA8">
      <w:pPr>
        <w:jc w:val="both"/>
        <w:rPr>
          <w:rFonts w:ascii="Arial" w:hAnsi="Arial" w:cs="Arial"/>
          <w:bCs/>
        </w:rPr>
      </w:pPr>
    </w:p>
    <w:p w:rsidR="002E0EA8" w:rsidRDefault="003112B4" w:rsidP="002E0EA8">
      <w:pPr>
        <w:jc w:val="both"/>
      </w:pPr>
      <w:hyperlink r:id="rId9" w:history="1">
        <w:r w:rsidR="002E0EA8">
          <w:rPr>
            <w:rStyle w:val="Hyperlink"/>
          </w:rPr>
          <w:t>https://www.washoecounty.us/gis/board_committees/regional_basemap/index.php</w:t>
        </w:r>
      </w:hyperlink>
    </w:p>
    <w:p w:rsidR="002E0EA8" w:rsidRDefault="002E0EA8" w:rsidP="00A50F5B">
      <w:pPr>
        <w:ind w:left="720" w:hanging="720"/>
        <w:jc w:val="both"/>
        <w:rPr>
          <w:rFonts w:ascii="Arial" w:hAnsi="Arial" w:cs="Arial"/>
          <w:b/>
        </w:rPr>
      </w:pPr>
    </w:p>
    <w:p w:rsidR="00111E4B" w:rsidRDefault="00A130C4" w:rsidP="00F577C2">
      <w:pPr>
        <w:jc w:val="both"/>
        <w:rPr>
          <w:rFonts w:ascii="Arial" w:hAnsi="Arial" w:cs="Arial"/>
        </w:rPr>
      </w:pPr>
      <w:r>
        <w:rPr>
          <w:rFonts w:ascii="Arial" w:hAnsi="Arial" w:cs="Arial"/>
        </w:rPr>
        <w:t xml:space="preserve">Jay Johnson </w:t>
      </w:r>
      <w:r w:rsidR="002E0EA8">
        <w:rPr>
          <w:rFonts w:ascii="Arial" w:hAnsi="Arial" w:cs="Arial"/>
        </w:rPr>
        <w:t xml:space="preserve">- </w:t>
      </w:r>
      <w:r>
        <w:rPr>
          <w:rFonts w:ascii="Arial" w:hAnsi="Arial" w:cs="Arial"/>
        </w:rPr>
        <w:t>Washoe County GIS</w:t>
      </w:r>
      <w:r w:rsidR="002E0EA8">
        <w:rPr>
          <w:rFonts w:ascii="Arial" w:hAnsi="Arial" w:cs="Arial"/>
        </w:rPr>
        <w:t xml:space="preserve">, narrated a PowerPoint® Presentation (copy on file).  Mr. Johnson pointed out the area of coverage </w:t>
      </w:r>
      <w:r w:rsidR="00724E1F">
        <w:rPr>
          <w:rFonts w:ascii="Arial" w:hAnsi="Arial" w:cs="Arial"/>
        </w:rPr>
        <w:t xml:space="preserve">of the 3DEP lidar acquisition </w:t>
      </w:r>
      <w:r w:rsidR="002E0EA8">
        <w:rPr>
          <w:rFonts w:ascii="Arial" w:hAnsi="Arial" w:cs="Arial"/>
        </w:rPr>
        <w:t xml:space="preserve">extended to Petersen Mountains in the North Valleys </w:t>
      </w:r>
      <w:r w:rsidR="00724E1F">
        <w:rPr>
          <w:rFonts w:ascii="Arial" w:hAnsi="Arial" w:cs="Arial"/>
        </w:rPr>
        <w:t>and to</w:t>
      </w:r>
      <w:r w:rsidR="002E0EA8">
        <w:rPr>
          <w:rFonts w:ascii="Arial" w:hAnsi="Arial" w:cs="Arial"/>
        </w:rPr>
        <w:t xml:space="preserve"> the Tahoe</w:t>
      </w:r>
      <w:r w:rsidR="00724E1F">
        <w:rPr>
          <w:rFonts w:ascii="Arial" w:hAnsi="Arial" w:cs="Arial"/>
        </w:rPr>
        <w:t>-</w:t>
      </w:r>
      <w:r w:rsidR="002E0EA8">
        <w:rPr>
          <w:rFonts w:ascii="Arial" w:hAnsi="Arial" w:cs="Arial"/>
        </w:rPr>
        <w:t>Reno</w:t>
      </w:r>
      <w:r w:rsidR="002158E8">
        <w:rPr>
          <w:rFonts w:ascii="Arial" w:hAnsi="Arial" w:cs="Arial"/>
        </w:rPr>
        <w:t xml:space="preserve"> Industrial</w:t>
      </w:r>
      <w:r w:rsidR="002E0EA8">
        <w:rPr>
          <w:rFonts w:ascii="Arial" w:hAnsi="Arial" w:cs="Arial"/>
        </w:rPr>
        <w:t xml:space="preserve"> Center.</w:t>
      </w:r>
      <w:r w:rsidR="002158E8">
        <w:rPr>
          <w:rFonts w:ascii="Arial" w:hAnsi="Arial" w:cs="Arial"/>
        </w:rPr>
        <w:t xml:space="preserve">  Mr. Johnson then drew attention to the difference</w:t>
      </w:r>
      <w:r w:rsidR="00724E1F">
        <w:rPr>
          <w:rFonts w:ascii="Arial" w:hAnsi="Arial" w:cs="Arial"/>
        </w:rPr>
        <w:t>s</w:t>
      </w:r>
      <w:r w:rsidR="002158E8">
        <w:rPr>
          <w:rFonts w:ascii="Arial" w:hAnsi="Arial" w:cs="Arial"/>
        </w:rPr>
        <w:t xml:space="preserve"> in </w:t>
      </w:r>
      <w:r w:rsidR="00724E1F">
        <w:rPr>
          <w:rFonts w:ascii="Arial" w:hAnsi="Arial" w:cs="Arial"/>
        </w:rPr>
        <w:t xml:space="preserve">the </w:t>
      </w:r>
      <w:r w:rsidR="002158E8">
        <w:rPr>
          <w:rFonts w:ascii="Arial" w:hAnsi="Arial" w:cs="Arial"/>
        </w:rPr>
        <w:t xml:space="preserve">level of detail </w:t>
      </w:r>
      <w:r w:rsidR="00724E1F">
        <w:rPr>
          <w:rFonts w:ascii="Arial" w:hAnsi="Arial" w:cs="Arial"/>
        </w:rPr>
        <w:t>between</w:t>
      </w:r>
      <w:r w:rsidR="002158E8">
        <w:rPr>
          <w:rFonts w:ascii="Arial" w:hAnsi="Arial" w:cs="Arial"/>
        </w:rPr>
        <w:t xml:space="preserve"> the Q1 </w:t>
      </w:r>
      <w:r w:rsidR="00724E1F">
        <w:rPr>
          <w:rFonts w:ascii="Arial" w:hAnsi="Arial" w:cs="Arial"/>
        </w:rPr>
        <w:t>lidar</w:t>
      </w:r>
      <w:r w:rsidR="002158E8">
        <w:rPr>
          <w:rFonts w:ascii="Arial" w:hAnsi="Arial" w:cs="Arial"/>
        </w:rPr>
        <w:t xml:space="preserve"> process</w:t>
      </w:r>
      <w:r w:rsidR="00724E1F">
        <w:rPr>
          <w:rFonts w:ascii="Arial" w:hAnsi="Arial" w:cs="Arial"/>
        </w:rPr>
        <w:t xml:space="preserve"> </w:t>
      </w:r>
      <w:r w:rsidR="002158E8">
        <w:rPr>
          <w:rFonts w:ascii="Arial" w:hAnsi="Arial" w:cs="Arial"/>
        </w:rPr>
        <w:t xml:space="preserve">and </w:t>
      </w:r>
      <w:r w:rsidR="00724E1F">
        <w:rPr>
          <w:rFonts w:ascii="Arial" w:hAnsi="Arial" w:cs="Arial"/>
        </w:rPr>
        <w:t xml:space="preserve">the </w:t>
      </w:r>
      <w:r w:rsidR="002158E8">
        <w:rPr>
          <w:rFonts w:ascii="Arial" w:hAnsi="Arial" w:cs="Arial"/>
        </w:rPr>
        <w:t xml:space="preserve">Q2 </w:t>
      </w:r>
      <w:r w:rsidR="00724E1F">
        <w:rPr>
          <w:rFonts w:ascii="Arial" w:hAnsi="Arial" w:cs="Arial"/>
        </w:rPr>
        <w:t xml:space="preserve">lidar </w:t>
      </w:r>
      <w:r w:rsidR="002158E8">
        <w:rPr>
          <w:rFonts w:ascii="Arial" w:hAnsi="Arial" w:cs="Arial"/>
        </w:rPr>
        <w:t>process</w:t>
      </w:r>
      <w:r w:rsidR="00724E1F">
        <w:rPr>
          <w:rFonts w:ascii="Arial" w:hAnsi="Arial" w:cs="Arial"/>
        </w:rPr>
        <w:t>, with Q1 having a higher accuracy</w:t>
      </w:r>
      <w:r w:rsidR="002158E8">
        <w:rPr>
          <w:rFonts w:ascii="Arial" w:hAnsi="Arial" w:cs="Arial"/>
        </w:rPr>
        <w:t xml:space="preserve">.  Mr. Johnson noted that features such as roads, curbs and housing development and vegetation could more clearly be seen in </w:t>
      </w:r>
      <w:r w:rsidR="00724E1F">
        <w:rPr>
          <w:rFonts w:ascii="Arial" w:hAnsi="Arial" w:cs="Arial"/>
        </w:rPr>
        <w:t xml:space="preserve">the </w:t>
      </w:r>
      <w:r w:rsidR="002158E8">
        <w:rPr>
          <w:rFonts w:ascii="Arial" w:hAnsi="Arial" w:cs="Arial"/>
        </w:rPr>
        <w:t>Q1</w:t>
      </w:r>
      <w:r w:rsidR="00724E1F">
        <w:rPr>
          <w:rFonts w:ascii="Arial" w:hAnsi="Arial" w:cs="Arial"/>
        </w:rPr>
        <w:t xml:space="preserve"> lidar points and derived products</w:t>
      </w:r>
      <w:r w:rsidR="002158E8">
        <w:rPr>
          <w:rFonts w:ascii="Arial" w:hAnsi="Arial" w:cs="Arial"/>
        </w:rPr>
        <w:t xml:space="preserve">.  Mr. Johnson noted that the </w:t>
      </w:r>
      <w:r w:rsidR="00724E1F">
        <w:rPr>
          <w:rFonts w:ascii="Arial" w:hAnsi="Arial" w:cs="Arial"/>
        </w:rPr>
        <w:t>graphics shown in the presentation were</w:t>
      </w:r>
      <w:r w:rsidR="002158E8">
        <w:rPr>
          <w:rFonts w:ascii="Arial" w:hAnsi="Arial" w:cs="Arial"/>
        </w:rPr>
        <w:t xml:space="preserve"> derived from</w:t>
      </w:r>
      <w:r w:rsidR="00F577C2">
        <w:rPr>
          <w:rFonts w:ascii="Arial" w:hAnsi="Arial" w:cs="Arial"/>
        </w:rPr>
        <w:t xml:space="preserve"> </w:t>
      </w:r>
      <w:r w:rsidR="00724E1F">
        <w:rPr>
          <w:rFonts w:ascii="Arial" w:hAnsi="Arial" w:cs="Arial"/>
        </w:rPr>
        <w:t xml:space="preserve">lidar data from </w:t>
      </w:r>
      <w:r w:rsidR="00F577C2">
        <w:rPr>
          <w:rFonts w:ascii="Arial" w:hAnsi="Arial" w:cs="Arial"/>
        </w:rPr>
        <w:t>both</w:t>
      </w:r>
      <w:r w:rsidR="002158E8">
        <w:rPr>
          <w:rFonts w:ascii="Arial" w:hAnsi="Arial" w:cs="Arial"/>
        </w:rPr>
        <w:t xml:space="preserve"> Pennsylvania and San Diego.  </w:t>
      </w:r>
      <w:r w:rsidR="00F577C2">
        <w:rPr>
          <w:rFonts w:ascii="Arial" w:hAnsi="Arial" w:cs="Arial"/>
        </w:rPr>
        <w:t xml:space="preserve">Mr. Johnson </w:t>
      </w:r>
      <w:r w:rsidR="00724E1F">
        <w:rPr>
          <w:rFonts w:ascii="Arial" w:hAnsi="Arial" w:cs="Arial"/>
        </w:rPr>
        <w:t>pointed out</w:t>
      </w:r>
      <w:r w:rsidR="00F577C2">
        <w:rPr>
          <w:rFonts w:ascii="Arial" w:hAnsi="Arial" w:cs="Arial"/>
        </w:rPr>
        <w:t xml:space="preserve"> </w:t>
      </w:r>
      <w:r w:rsidR="00724E1F">
        <w:rPr>
          <w:rFonts w:ascii="Arial" w:hAnsi="Arial" w:cs="Arial"/>
        </w:rPr>
        <w:t>where</w:t>
      </w:r>
      <w:r w:rsidR="00F577C2">
        <w:rPr>
          <w:rFonts w:ascii="Arial" w:hAnsi="Arial" w:cs="Arial"/>
        </w:rPr>
        <w:t xml:space="preserve"> the Q1 </w:t>
      </w:r>
      <w:r w:rsidR="00724E1F">
        <w:rPr>
          <w:rFonts w:ascii="Arial" w:hAnsi="Arial" w:cs="Arial"/>
        </w:rPr>
        <w:t xml:space="preserve">lidar </w:t>
      </w:r>
      <w:r w:rsidR="00F577C2">
        <w:rPr>
          <w:rFonts w:ascii="Arial" w:hAnsi="Arial" w:cs="Arial"/>
        </w:rPr>
        <w:t xml:space="preserve">defined the location of a powerline whereas </w:t>
      </w:r>
      <w:r w:rsidR="00724E1F">
        <w:rPr>
          <w:rFonts w:ascii="Arial" w:hAnsi="Arial" w:cs="Arial"/>
        </w:rPr>
        <w:t xml:space="preserve">the </w:t>
      </w:r>
      <w:r w:rsidR="00F577C2">
        <w:rPr>
          <w:rFonts w:ascii="Arial" w:hAnsi="Arial" w:cs="Arial"/>
        </w:rPr>
        <w:t xml:space="preserve">Q2 did not.  The difference between Q1 and Q2 is the number of times the laser hits </w:t>
      </w:r>
      <w:r w:rsidR="00724E1F">
        <w:rPr>
          <w:rFonts w:ascii="Arial" w:hAnsi="Arial" w:cs="Arial"/>
        </w:rPr>
        <w:t>per</w:t>
      </w:r>
      <w:r w:rsidR="00505FD3">
        <w:rPr>
          <w:rFonts w:ascii="Arial" w:hAnsi="Arial" w:cs="Arial"/>
        </w:rPr>
        <w:t xml:space="preserve"> square meter</w:t>
      </w:r>
      <w:r w:rsidR="00724E1F">
        <w:rPr>
          <w:rFonts w:ascii="Arial" w:hAnsi="Arial" w:cs="Arial"/>
        </w:rPr>
        <w:t>, with Q1 having more points and thus</w:t>
      </w:r>
      <w:r w:rsidR="00F577C2">
        <w:rPr>
          <w:rFonts w:ascii="Arial" w:hAnsi="Arial" w:cs="Arial"/>
        </w:rPr>
        <w:t xml:space="preserve"> providing a better resolution.  While there are analytical tools to enhance resolution</w:t>
      </w:r>
      <w:r w:rsidR="00724E1F">
        <w:rPr>
          <w:rFonts w:ascii="Arial" w:hAnsi="Arial" w:cs="Arial"/>
        </w:rPr>
        <w:t>,</w:t>
      </w:r>
      <w:r w:rsidR="00F577C2">
        <w:rPr>
          <w:rFonts w:ascii="Arial" w:hAnsi="Arial" w:cs="Arial"/>
        </w:rPr>
        <w:t xml:space="preserve"> those tools are not typically used in day-to-day </w:t>
      </w:r>
      <w:r w:rsidR="00724E1F">
        <w:rPr>
          <w:rFonts w:ascii="Arial" w:hAnsi="Arial" w:cs="Arial"/>
        </w:rPr>
        <w:t>application</w:t>
      </w:r>
      <w:r w:rsidR="00E258B0">
        <w:rPr>
          <w:rFonts w:ascii="Arial" w:hAnsi="Arial" w:cs="Arial"/>
        </w:rPr>
        <w:t>s.</w:t>
      </w:r>
    </w:p>
    <w:p w:rsidR="00BA5C16" w:rsidRDefault="00BA5C16" w:rsidP="00097FA5">
      <w:pPr>
        <w:jc w:val="both"/>
        <w:rPr>
          <w:rFonts w:ascii="Arial" w:hAnsi="Arial" w:cs="Arial"/>
        </w:rPr>
      </w:pPr>
    </w:p>
    <w:p w:rsidR="00BA5C16" w:rsidRDefault="00F577C2" w:rsidP="009331E8">
      <w:pPr>
        <w:jc w:val="both"/>
        <w:rPr>
          <w:rFonts w:ascii="Arial" w:hAnsi="Arial" w:cs="Arial"/>
        </w:rPr>
      </w:pPr>
      <w:r>
        <w:rPr>
          <w:rFonts w:ascii="Arial" w:hAnsi="Arial" w:cs="Arial"/>
        </w:rPr>
        <w:t xml:space="preserve">Rich Koehler </w:t>
      </w:r>
      <w:r w:rsidR="009331E8">
        <w:rPr>
          <w:rFonts w:ascii="Arial" w:hAnsi="Arial" w:cs="Arial"/>
        </w:rPr>
        <w:t>–</w:t>
      </w:r>
      <w:r>
        <w:rPr>
          <w:rFonts w:ascii="Arial" w:hAnsi="Arial" w:cs="Arial"/>
        </w:rPr>
        <w:t xml:space="preserve"> </w:t>
      </w:r>
      <w:r w:rsidR="009331E8">
        <w:rPr>
          <w:rFonts w:ascii="Arial" w:hAnsi="Arial" w:cs="Arial"/>
        </w:rPr>
        <w:t>Nevada Bureau of Mines and Geology, noted that the higher</w:t>
      </w:r>
      <w:r w:rsidR="00E258B0">
        <w:rPr>
          <w:rFonts w:ascii="Arial" w:hAnsi="Arial" w:cs="Arial"/>
        </w:rPr>
        <w:t>-</w:t>
      </w:r>
      <w:r w:rsidR="009331E8">
        <w:rPr>
          <w:rFonts w:ascii="Arial" w:hAnsi="Arial" w:cs="Arial"/>
        </w:rPr>
        <w:t xml:space="preserve">quality </w:t>
      </w:r>
      <w:r w:rsidR="00E258B0">
        <w:rPr>
          <w:rFonts w:ascii="Arial" w:hAnsi="Arial" w:cs="Arial"/>
        </w:rPr>
        <w:t>Q1 data</w:t>
      </w:r>
      <w:r w:rsidR="009331E8">
        <w:rPr>
          <w:rFonts w:ascii="Arial" w:hAnsi="Arial" w:cs="Arial"/>
        </w:rPr>
        <w:t xml:space="preserve"> also revealed geologic hazards, active earthquake ruptures and dams.</w:t>
      </w:r>
    </w:p>
    <w:p w:rsidR="009331E8" w:rsidRDefault="009331E8" w:rsidP="009331E8">
      <w:pPr>
        <w:jc w:val="both"/>
        <w:rPr>
          <w:rFonts w:ascii="Arial" w:hAnsi="Arial" w:cs="Arial"/>
        </w:rPr>
      </w:pPr>
    </w:p>
    <w:p w:rsidR="00BA5C16" w:rsidRDefault="009331E8" w:rsidP="009331E8">
      <w:pPr>
        <w:jc w:val="both"/>
        <w:rPr>
          <w:rFonts w:ascii="Arial" w:hAnsi="Arial" w:cs="Arial"/>
        </w:rPr>
      </w:pPr>
      <w:r>
        <w:rPr>
          <w:rFonts w:ascii="Arial" w:hAnsi="Arial" w:cs="Arial"/>
        </w:rPr>
        <w:t xml:space="preserve">Mr. Johnson pointed out the visible detail in both </w:t>
      </w:r>
      <w:r w:rsidR="00E258B0">
        <w:rPr>
          <w:rFonts w:ascii="Arial" w:hAnsi="Arial" w:cs="Arial"/>
        </w:rPr>
        <w:t>the</w:t>
      </w:r>
      <w:r>
        <w:rPr>
          <w:rFonts w:ascii="Arial" w:hAnsi="Arial" w:cs="Arial"/>
        </w:rPr>
        <w:t xml:space="preserve"> Q1 and Q2 </w:t>
      </w:r>
      <w:r w:rsidR="00206248">
        <w:rPr>
          <w:rFonts w:ascii="Arial" w:hAnsi="Arial" w:cs="Arial"/>
        </w:rPr>
        <w:t>resolution</w:t>
      </w:r>
      <w:r>
        <w:rPr>
          <w:rFonts w:ascii="Arial" w:hAnsi="Arial" w:cs="Arial"/>
        </w:rPr>
        <w:t xml:space="preserve">.  Although Q1 </w:t>
      </w:r>
      <w:r w:rsidR="00E258B0">
        <w:rPr>
          <w:rFonts w:ascii="Arial" w:hAnsi="Arial" w:cs="Arial"/>
        </w:rPr>
        <w:t xml:space="preserve">lidar data </w:t>
      </w:r>
      <w:r>
        <w:rPr>
          <w:rFonts w:ascii="Arial" w:hAnsi="Arial" w:cs="Arial"/>
        </w:rPr>
        <w:t>cost</w:t>
      </w:r>
      <w:r w:rsidR="00E258B0">
        <w:rPr>
          <w:rFonts w:ascii="Arial" w:hAnsi="Arial" w:cs="Arial"/>
        </w:rPr>
        <w:t>s</w:t>
      </w:r>
      <w:r>
        <w:rPr>
          <w:rFonts w:ascii="Arial" w:hAnsi="Arial" w:cs="Arial"/>
        </w:rPr>
        <w:t xml:space="preserve"> somewhat more, </w:t>
      </w:r>
      <w:r w:rsidR="00E258B0">
        <w:rPr>
          <w:rFonts w:ascii="Arial" w:hAnsi="Arial" w:cs="Arial"/>
        </w:rPr>
        <w:t>it</w:t>
      </w:r>
      <w:r>
        <w:rPr>
          <w:rFonts w:ascii="Arial" w:hAnsi="Arial" w:cs="Arial"/>
        </w:rPr>
        <w:t xml:space="preserve"> is </w:t>
      </w:r>
      <w:r w:rsidR="00E258B0">
        <w:rPr>
          <w:rFonts w:ascii="Arial" w:hAnsi="Arial" w:cs="Arial"/>
        </w:rPr>
        <w:t>more suited</w:t>
      </w:r>
      <w:r>
        <w:rPr>
          <w:rFonts w:ascii="Arial" w:hAnsi="Arial" w:cs="Arial"/>
        </w:rPr>
        <w:t xml:space="preserve"> for many purposes</w:t>
      </w:r>
      <w:r w:rsidR="00E258B0">
        <w:rPr>
          <w:rFonts w:ascii="Arial" w:hAnsi="Arial" w:cs="Arial"/>
        </w:rPr>
        <w:t xml:space="preserve"> and </w:t>
      </w:r>
      <w:r>
        <w:rPr>
          <w:rFonts w:ascii="Arial" w:hAnsi="Arial" w:cs="Arial"/>
        </w:rPr>
        <w:t xml:space="preserve">Q2 is not.  Mr. Johnson noted that while USGS is seeking a </w:t>
      </w:r>
      <w:r w:rsidR="00505FD3">
        <w:rPr>
          <w:rFonts w:ascii="Arial" w:hAnsi="Arial" w:cs="Arial"/>
        </w:rPr>
        <w:t xml:space="preserve">contribution </w:t>
      </w:r>
      <w:r>
        <w:rPr>
          <w:rFonts w:ascii="Arial" w:hAnsi="Arial" w:cs="Arial"/>
        </w:rPr>
        <w:t>towards the Q2</w:t>
      </w:r>
      <w:r w:rsidR="00E258B0">
        <w:rPr>
          <w:rFonts w:ascii="Arial" w:hAnsi="Arial" w:cs="Arial"/>
        </w:rPr>
        <w:t>,</w:t>
      </w:r>
      <w:r>
        <w:rPr>
          <w:rFonts w:ascii="Arial" w:hAnsi="Arial" w:cs="Arial"/>
        </w:rPr>
        <w:t xml:space="preserve"> the additional detail in the higher resolution Q1 will better meet the requirements of pre-engineering and </w:t>
      </w:r>
      <w:r w:rsidR="00E258B0">
        <w:rPr>
          <w:rFonts w:ascii="Arial" w:hAnsi="Arial" w:cs="Arial"/>
        </w:rPr>
        <w:t xml:space="preserve">many </w:t>
      </w:r>
      <w:r>
        <w:rPr>
          <w:rFonts w:ascii="Arial" w:hAnsi="Arial" w:cs="Arial"/>
        </w:rPr>
        <w:t xml:space="preserve">other </w:t>
      </w:r>
      <w:r w:rsidR="00505FD3">
        <w:rPr>
          <w:rFonts w:ascii="Arial" w:hAnsi="Arial" w:cs="Arial"/>
        </w:rPr>
        <w:t>applications</w:t>
      </w:r>
      <w:r>
        <w:rPr>
          <w:rFonts w:ascii="Arial" w:hAnsi="Arial" w:cs="Arial"/>
        </w:rPr>
        <w:t>.  For example</w:t>
      </w:r>
      <w:r w:rsidR="00E258B0">
        <w:rPr>
          <w:rFonts w:ascii="Arial" w:hAnsi="Arial" w:cs="Arial"/>
        </w:rPr>
        <w:t>,</w:t>
      </w:r>
      <w:r>
        <w:rPr>
          <w:rFonts w:ascii="Arial" w:hAnsi="Arial" w:cs="Arial"/>
        </w:rPr>
        <w:t xml:space="preserve"> the higher quality may assist in the assessment of potential rooftop solar panel installation.</w:t>
      </w:r>
    </w:p>
    <w:p w:rsidR="009331E8" w:rsidRDefault="009331E8" w:rsidP="009331E8">
      <w:pPr>
        <w:jc w:val="both"/>
        <w:rPr>
          <w:rFonts w:ascii="Arial" w:hAnsi="Arial" w:cs="Arial"/>
        </w:rPr>
      </w:pPr>
    </w:p>
    <w:p w:rsidR="00C16C8D" w:rsidRDefault="009331E8" w:rsidP="009331E8">
      <w:pPr>
        <w:jc w:val="both"/>
        <w:rPr>
          <w:rFonts w:ascii="Arial" w:hAnsi="Arial" w:cs="Arial"/>
        </w:rPr>
      </w:pPr>
      <w:r>
        <w:rPr>
          <w:rFonts w:ascii="Arial" w:hAnsi="Arial" w:cs="Arial"/>
        </w:rPr>
        <w:t xml:space="preserve">During a brief discussion it was noted that Nevada is undertaking a pilot project </w:t>
      </w:r>
      <w:r w:rsidR="00E258B0">
        <w:rPr>
          <w:rFonts w:ascii="Arial" w:hAnsi="Arial" w:cs="Arial"/>
        </w:rPr>
        <w:t xml:space="preserve">using lidar </w:t>
      </w:r>
      <w:r>
        <w:rPr>
          <w:rFonts w:ascii="Arial" w:hAnsi="Arial" w:cs="Arial"/>
        </w:rPr>
        <w:t xml:space="preserve">to assess snowpack.  </w:t>
      </w:r>
      <w:r w:rsidR="00206248">
        <w:rPr>
          <w:rFonts w:ascii="Arial" w:hAnsi="Arial" w:cs="Arial"/>
        </w:rPr>
        <w:t xml:space="preserve">The higher quality of the Q1 product </w:t>
      </w:r>
      <w:r w:rsidR="0090112C">
        <w:rPr>
          <w:rFonts w:ascii="Arial" w:hAnsi="Arial" w:cs="Arial"/>
        </w:rPr>
        <w:t xml:space="preserve">will </w:t>
      </w:r>
      <w:r w:rsidR="00206248">
        <w:rPr>
          <w:rFonts w:ascii="Arial" w:hAnsi="Arial" w:cs="Arial"/>
        </w:rPr>
        <w:t xml:space="preserve">provide additional detail on potential flood zones, runoff impact and the like.  </w:t>
      </w:r>
      <w:r>
        <w:rPr>
          <w:rFonts w:ascii="Arial" w:hAnsi="Arial" w:cs="Arial"/>
        </w:rPr>
        <w:t xml:space="preserve">Discussion then noted that the </w:t>
      </w:r>
      <w:r w:rsidR="00E258B0">
        <w:rPr>
          <w:rFonts w:ascii="Arial" w:hAnsi="Arial" w:cs="Arial"/>
        </w:rPr>
        <w:t>l</w:t>
      </w:r>
      <w:r>
        <w:rPr>
          <w:rFonts w:ascii="Arial" w:hAnsi="Arial" w:cs="Arial"/>
        </w:rPr>
        <w:t>idar project in 2016 cost approximately $85,000.00</w:t>
      </w:r>
      <w:r w:rsidR="00E258B0">
        <w:rPr>
          <w:rFonts w:ascii="Arial" w:hAnsi="Arial" w:cs="Arial"/>
        </w:rPr>
        <w:t>, but because the 2016 did not include breaklines,</w:t>
      </w:r>
      <w:r>
        <w:rPr>
          <w:rFonts w:ascii="Arial" w:hAnsi="Arial" w:cs="Arial"/>
        </w:rPr>
        <w:t xml:space="preserve"> </w:t>
      </w:r>
      <w:r w:rsidR="00E258B0">
        <w:rPr>
          <w:rFonts w:ascii="Arial" w:hAnsi="Arial" w:cs="Arial"/>
        </w:rPr>
        <w:t>it</w:t>
      </w:r>
      <w:r>
        <w:rPr>
          <w:rFonts w:ascii="Arial" w:hAnsi="Arial" w:cs="Arial"/>
        </w:rPr>
        <w:t xml:space="preserve"> is not an apples to apples comparison</w:t>
      </w:r>
      <w:r w:rsidR="00E258B0">
        <w:rPr>
          <w:rFonts w:ascii="Arial" w:hAnsi="Arial" w:cs="Arial"/>
        </w:rPr>
        <w:t xml:space="preserve"> with the </w:t>
      </w:r>
      <w:r w:rsidR="0090112C">
        <w:rPr>
          <w:rFonts w:ascii="Arial" w:hAnsi="Arial" w:cs="Arial"/>
        </w:rPr>
        <w:t xml:space="preserve">proposed </w:t>
      </w:r>
      <w:r w:rsidR="00E258B0">
        <w:rPr>
          <w:rFonts w:ascii="Arial" w:hAnsi="Arial" w:cs="Arial"/>
        </w:rPr>
        <w:t>USGS 3DEP project</w:t>
      </w:r>
      <w:r>
        <w:rPr>
          <w:rFonts w:ascii="Arial" w:hAnsi="Arial" w:cs="Arial"/>
        </w:rPr>
        <w:t xml:space="preserve">.  Other discussion noted that </w:t>
      </w:r>
      <w:r w:rsidR="00E258B0">
        <w:rPr>
          <w:rFonts w:ascii="Arial" w:hAnsi="Arial" w:cs="Arial"/>
        </w:rPr>
        <w:t>the 2016 l</w:t>
      </w:r>
      <w:r>
        <w:rPr>
          <w:rFonts w:ascii="Arial" w:hAnsi="Arial" w:cs="Arial"/>
        </w:rPr>
        <w:t>idar project had been done in conjunction with the Washoe County Assessor’s Office to obtain 3-inch pixel</w:t>
      </w:r>
      <w:r w:rsidR="00505FD3">
        <w:rPr>
          <w:rFonts w:ascii="Arial" w:hAnsi="Arial" w:cs="Arial"/>
        </w:rPr>
        <w:t xml:space="preserve"> orthophotography</w:t>
      </w:r>
      <w:r>
        <w:rPr>
          <w:rFonts w:ascii="Arial" w:hAnsi="Arial" w:cs="Arial"/>
        </w:rPr>
        <w:t xml:space="preserve">.  It was noted that the current Basemap fund is </w:t>
      </w:r>
      <w:r>
        <w:rPr>
          <w:rFonts w:ascii="Arial" w:hAnsi="Arial" w:cs="Arial"/>
          <w:u w:val="single"/>
        </w:rPr>
        <w:t>+</w:t>
      </w:r>
      <w:r w:rsidR="00C206D9">
        <w:rPr>
          <w:rFonts w:ascii="Arial" w:hAnsi="Arial" w:cs="Arial"/>
        </w:rPr>
        <w:t>$110,000.00.  The action is to determine whether or not to provide funding to the USGS</w:t>
      </w:r>
      <w:r w:rsidR="0090112C">
        <w:rPr>
          <w:rFonts w:ascii="Arial" w:hAnsi="Arial" w:cs="Arial"/>
        </w:rPr>
        <w:t xml:space="preserve"> and at what level</w:t>
      </w:r>
      <w:r w:rsidR="00E258B0">
        <w:rPr>
          <w:rFonts w:ascii="Arial" w:hAnsi="Arial" w:cs="Arial"/>
        </w:rPr>
        <w:t>.</w:t>
      </w:r>
    </w:p>
    <w:p w:rsidR="00C206D9" w:rsidRDefault="00C206D9" w:rsidP="00097FA5">
      <w:pPr>
        <w:jc w:val="both"/>
        <w:rPr>
          <w:rFonts w:ascii="Arial" w:hAnsi="Arial" w:cs="Arial"/>
        </w:rPr>
      </w:pPr>
    </w:p>
    <w:p w:rsidR="00E63114" w:rsidRDefault="00C206D9" w:rsidP="007D7448">
      <w:pPr>
        <w:jc w:val="both"/>
        <w:rPr>
          <w:rFonts w:ascii="Arial" w:hAnsi="Arial" w:cs="Arial"/>
        </w:rPr>
      </w:pPr>
      <w:r>
        <w:rPr>
          <w:rFonts w:ascii="Arial" w:hAnsi="Arial" w:cs="Arial"/>
        </w:rPr>
        <w:t>Discussion then noted that other agencies/jurisdictions</w:t>
      </w:r>
      <w:r w:rsidR="00E258B0">
        <w:rPr>
          <w:rFonts w:ascii="Arial" w:hAnsi="Arial" w:cs="Arial"/>
        </w:rPr>
        <w:t xml:space="preserve"> such as</w:t>
      </w:r>
      <w:r>
        <w:rPr>
          <w:rFonts w:ascii="Arial" w:hAnsi="Arial" w:cs="Arial"/>
        </w:rPr>
        <w:t xml:space="preserve"> TMWA (Truckee Meadows Water Authority) and Carson City may have an interest in participating in the USGS project.  Additionally, if RTAA (Reno Tahoe Airport Authority) covers costs for the Reno and Stead airports, the Basemap contribution could </w:t>
      </w:r>
      <w:r w:rsidR="00E258B0">
        <w:rPr>
          <w:rFonts w:ascii="Arial" w:hAnsi="Arial" w:cs="Arial"/>
        </w:rPr>
        <w:t xml:space="preserve">possibly </w:t>
      </w:r>
      <w:r>
        <w:rPr>
          <w:rFonts w:ascii="Arial" w:hAnsi="Arial" w:cs="Arial"/>
        </w:rPr>
        <w:t>be reduced.  As the discussion continued</w:t>
      </w:r>
      <w:r w:rsidR="00E258B0">
        <w:rPr>
          <w:rFonts w:ascii="Arial" w:hAnsi="Arial" w:cs="Arial"/>
        </w:rPr>
        <w:t>,</w:t>
      </w:r>
      <w:r>
        <w:rPr>
          <w:rFonts w:ascii="Arial" w:hAnsi="Arial" w:cs="Arial"/>
        </w:rPr>
        <w:t xml:space="preserve"> it was noted that the </w:t>
      </w:r>
      <w:r w:rsidR="00E258B0">
        <w:rPr>
          <w:rFonts w:ascii="Arial" w:hAnsi="Arial" w:cs="Arial"/>
        </w:rPr>
        <w:t>o</w:t>
      </w:r>
      <w:r>
        <w:rPr>
          <w:rFonts w:ascii="Arial" w:hAnsi="Arial" w:cs="Arial"/>
        </w:rPr>
        <w:t>rtho</w:t>
      </w:r>
      <w:r w:rsidR="00E258B0">
        <w:rPr>
          <w:rFonts w:ascii="Arial" w:hAnsi="Arial" w:cs="Arial"/>
        </w:rPr>
        <w:t>photo</w:t>
      </w:r>
      <w:r>
        <w:rPr>
          <w:rFonts w:ascii="Arial" w:hAnsi="Arial" w:cs="Arial"/>
        </w:rPr>
        <w:t xml:space="preserve"> flights are typically undertaken every two years and that </w:t>
      </w:r>
      <w:r w:rsidR="00E258B0">
        <w:rPr>
          <w:rFonts w:ascii="Arial" w:hAnsi="Arial" w:cs="Arial"/>
        </w:rPr>
        <w:t>contributing</w:t>
      </w:r>
      <w:r>
        <w:rPr>
          <w:rFonts w:ascii="Arial" w:hAnsi="Arial" w:cs="Arial"/>
        </w:rPr>
        <w:t xml:space="preserve"> to the USGS </w:t>
      </w:r>
      <w:r w:rsidR="00E258B0">
        <w:rPr>
          <w:rFonts w:ascii="Arial" w:hAnsi="Arial" w:cs="Arial"/>
        </w:rPr>
        <w:t xml:space="preserve">3DEP </w:t>
      </w:r>
      <w:r>
        <w:rPr>
          <w:rFonts w:ascii="Arial" w:hAnsi="Arial" w:cs="Arial"/>
        </w:rPr>
        <w:t>project may reduce available ortho</w:t>
      </w:r>
      <w:r w:rsidR="00E258B0">
        <w:rPr>
          <w:rFonts w:ascii="Arial" w:hAnsi="Arial" w:cs="Arial"/>
        </w:rPr>
        <w:t>photo</w:t>
      </w:r>
      <w:r>
        <w:rPr>
          <w:rFonts w:ascii="Arial" w:hAnsi="Arial" w:cs="Arial"/>
        </w:rPr>
        <w:t xml:space="preserve"> project funding.  </w:t>
      </w:r>
      <w:r w:rsidR="007D7448">
        <w:rPr>
          <w:rFonts w:ascii="Arial" w:hAnsi="Arial" w:cs="Arial"/>
        </w:rPr>
        <w:t>Discussion then noted that</w:t>
      </w:r>
      <w:r w:rsidR="00E258B0">
        <w:rPr>
          <w:rFonts w:ascii="Arial" w:hAnsi="Arial" w:cs="Arial"/>
        </w:rPr>
        <w:t>,</w:t>
      </w:r>
      <w:r w:rsidR="007D7448">
        <w:rPr>
          <w:rFonts w:ascii="Arial" w:hAnsi="Arial" w:cs="Arial"/>
        </w:rPr>
        <w:t xml:space="preserve"> </w:t>
      </w:r>
      <w:r w:rsidR="00E258B0">
        <w:rPr>
          <w:rFonts w:ascii="Arial" w:hAnsi="Arial" w:cs="Arial"/>
        </w:rPr>
        <w:t>after the 3DEP project is completed,</w:t>
      </w:r>
      <w:r w:rsidR="007D7448">
        <w:rPr>
          <w:rFonts w:ascii="Arial" w:hAnsi="Arial" w:cs="Arial"/>
        </w:rPr>
        <w:t xml:space="preserve"> while </w:t>
      </w:r>
      <w:r w:rsidR="00E258B0">
        <w:rPr>
          <w:rFonts w:ascii="Arial" w:hAnsi="Arial" w:cs="Arial"/>
        </w:rPr>
        <w:t xml:space="preserve">the </w:t>
      </w:r>
      <w:r w:rsidR="007D7448">
        <w:rPr>
          <w:rFonts w:ascii="Arial" w:hAnsi="Arial" w:cs="Arial"/>
        </w:rPr>
        <w:t xml:space="preserve">USGS </w:t>
      </w:r>
      <w:r w:rsidR="00E258B0">
        <w:rPr>
          <w:rFonts w:ascii="Arial" w:hAnsi="Arial" w:cs="Arial"/>
        </w:rPr>
        <w:t>will distribute</w:t>
      </w:r>
      <w:r w:rsidR="007D7448">
        <w:rPr>
          <w:rFonts w:ascii="Arial" w:hAnsi="Arial" w:cs="Arial"/>
        </w:rPr>
        <w:t xml:space="preserve"> the data at no cost, </w:t>
      </w:r>
      <w:r w:rsidR="00E258B0">
        <w:rPr>
          <w:rFonts w:ascii="Arial" w:hAnsi="Arial" w:cs="Arial"/>
        </w:rPr>
        <w:t xml:space="preserve">the Basemap Committee could add </w:t>
      </w:r>
      <w:r w:rsidR="007D7448">
        <w:rPr>
          <w:rFonts w:ascii="Arial" w:hAnsi="Arial" w:cs="Arial"/>
        </w:rPr>
        <w:t>value by creating one-foot contour</w:t>
      </w:r>
      <w:r w:rsidR="00E258B0">
        <w:rPr>
          <w:rFonts w:ascii="Arial" w:hAnsi="Arial" w:cs="Arial"/>
        </w:rPr>
        <w:t>s</w:t>
      </w:r>
      <w:r w:rsidR="007D7448">
        <w:rPr>
          <w:rFonts w:ascii="Arial" w:hAnsi="Arial" w:cs="Arial"/>
        </w:rPr>
        <w:t xml:space="preserve"> that could be sold.  It was noted that Washoe County is moving toward</w:t>
      </w:r>
      <w:r w:rsidR="00E258B0">
        <w:rPr>
          <w:rFonts w:ascii="Arial" w:hAnsi="Arial" w:cs="Arial"/>
        </w:rPr>
        <w:t>s</w:t>
      </w:r>
      <w:r w:rsidR="007D7448">
        <w:rPr>
          <w:rFonts w:ascii="Arial" w:hAnsi="Arial" w:cs="Arial"/>
        </w:rPr>
        <w:t xml:space="preserve"> an asset management system </w:t>
      </w:r>
      <w:r w:rsidR="0090112C">
        <w:rPr>
          <w:rFonts w:ascii="Arial" w:hAnsi="Arial" w:cs="Arial"/>
        </w:rPr>
        <w:t>that could benefit from the 3DEP products,</w:t>
      </w:r>
      <w:r w:rsidR="007D7448">
        <w:rPr>
          <w:rFonts w:ascii="Arial" w:hAnsi="Arial" w:cs="Arial"/>
        </w:rPr>
        <w:t xml:space="preserve"> and that the development community typically asks for contour</w:t>
      </w:r>
      <w:r w:rsidR="0090112C">
        <w:rPr>
          <w:rFonts w:ascii="Arial" w:hAnsi="Arial" w:cs="Arial"/>
        </w:rPr>
        <w:t xml:space="preserve"> data</w:t>
      </w:r>
      <w:r w:rsidR="007D7448">
        <w:rPr>
          <w:rFonts w:ascii="Arial" w:hAnsi="Arial" w:cs="Arial"/>
        </w:rPr>
        <w:t xml:space="preserve"> rather than </w:t>
      </w:r>
      <w:r w:rsidR="00E258B0">
        <w:rPr>
          <w:rFonts w:ascii="Arial" w:hAnsi="Arial" w:cs="Arial"/>
        </w:rPr>
        <w:t xml:space="preserve">a </w:t>
      </w:r>
      <w:r w:rsidR="007D7448">
        <w:rPr>
          <w:rFonts w:ascii="Arial" w:hAnsi="Arial" w:cs="Arial"/>
        </w:rPr>
        <w:t>digital elevation</w:t>
      </w:r>
      <w:r w:rsidR="00E258B0">
        <w:rPr>
          <w:rFonts w:ascii="Arial" w:hAnsi="Arial" w:cs="Arial"/>
        </w:rPr>
        <w:t xml:space="preserve"> model</w:t>
      </w:r>
      <w:r w:rsidR="007D7448">
        <w:rPr>
          <w:rFonts w:ascii="Arial" w:hAnsi="Arial" w:cs="Arial"/>
        </w:rPr>
        <w:t xml:space="preserve">.  </w:t>
      </w:r>
      <w:r w:rsidR="002719B9">
        <w:rPr>
          <w:rFonts w:ascii="Arial" w:hAnsi="Arial" w:cs="Arial"/>
        </w:rPr>
        <w:t>As the discussion continued, it was not</w:t>
      </w:r>
      <w:r w:rsidR="00505FD3">
        <w:rPr>
          <w:rFonts w:ascii="Arial" w:hAnsi="Arial" w:cs="Arial"/>
        </w:rPr>
        <w:t>ed</w:t>
      </w:r>
      <w:r w:rsidR="002719B9">
        <w:rPr>
          <w:rFonts w:ascii="Arial" w:hAnsi="Arial" w:cs="Arial"/>
        </w:rPr>
        <w:t xml:space="preserve"> that there are some economies of scale when adding to the area being covered</w:t>
      </w:r>
      <w:r w:rsidR="0090112C">
        <w:rPr>
          <w:rFonts w:ascii="Arial" w:hAnsi="Arial" w:cs="Arial"/>
        </w:rPr>
        <w:t xml:space="preserve"> in the 3DEP project</w:t>
      </w:r>
      <w:r w:rsidR="002719B9">
        <w:rPr>
          <w:rFonts w:ascii="Arial" w:hAnsi="Arial" w:cs="Arial"/>
        </w:rPr>
        <w:t>.  It was suggested that staff be directed to develop boundaries and stay within the pricing provided</w:t>
      </w:r>
      <w:r w:rsidR="00E258B0">
        <w:rPr>
          <w:rFonts w:ascii="Arial" w:hAnsi="Arial" w:cs="Arial"/>
        </w:rPr>
        <w:t>,</w:t>
      </w:r>
      <w:r w:rsidR="002719B9">
        <w:rPr>
          <w:rFonts w:ascii="Arial" w:hAnsi="Arial" w:cs="Arial"/>
        </w:rPr>
        <w:t xml:space="preserve"> minus the Tahoe</w:t>
      </w:r>
      <w:r w:rsidR="00E258B0">
        <w:rPr>
          <w:rFonts w:ascii="Arial" w:hAnsi="Arial" w:cs="Arial"/>
        </w:rPr>
        <w:t>-</w:t>
      </w:r>
      <w:r w:rsidR="002719B9">
        <w:rPr>
          <w:rFonts w:ascii="Arial" w:hAnsi="Arial" w:cs="Arial"/>
        </w:rPr>
        <w:t>Reno Industrial Center.</w:t>
      </w:r>
    </w:p>
    <w:p w:rsidR="00B04BB5" w:rsidRDefault="00B04BB5" w:rsidP="00097FA5">
      <w:pPr>
        <w:jc w:val="both"/>
        <w:rPr>
          <w:rFonts w:ascii="Arial" w:hAnsi="Arial" w:cs="Arial"/>
        </w:rPr>
      </w:pPr>
    </w:p>
    <w:p w:rsidR="00B04BB5" w:rsidRDefault="002719B9" w:rsidP="002719B9">
      <w:pPr>
        <w:jc w:val="both"/>
        <w:rPr>
          <w:rFonts w:ascii="Arial" w:hAnsi="Arial" w:cs="Arial"/>
        </w:rPr>
      </w:pPr>
      <w:r>
        <w:rPr>
          <w:rFonts w:ascii="Arial" w:hAnsi="Arial" w:cs="Arial"/>
          <w:b/>
          <w:i/>
        </w:rPr>
        <w:t>It was moved by Member Gingerich, seconded by Member Campbell, to authorize the expenditure of $</w:t>
      </w:r>
      <w:r w:rsidR="00505FD3">
        <w:rPr>
          <w:rFonts w:ascii="Arial" w:hAnsi="Arial" w:cs="Arial"/>
          <w:b/>
          <w:i/>
        </w:rPr>
        <w:t>2</w:t>
      </w:r>
      <w:r>
        <w:rPr>
          <w:rFonts w:ascii="Arial" w:hAnsi="Arial" w:cs="Arial"/>
          <w:b/>
          <w:i/>
        </w:rPr>
        <w:t>5,000.00 for Q2 data and up to $85,000 for Q1.</w:t>
      </w:r>
    </w:p>
    <w:p w:rsidR="00522030" w:rsidRDefault="00522030" w:rsidP="00097FA5">
      <w:pPr>
        <w:jc w:val="both"/>
        <w:rPr>
          <w:rFonts w:ascii="Arial" w:hAnsi="Arial" w:cs="Arial"/>
        </w:rPr>
      </w:pPr>
    </w:p>
    <w:p w:rsidR="00522030" w:rsidRDefault="002719B9" w:rsidP="00097FA5">
      <w:pPr>
        <w:jc w:val="both"/>
        <w:rPr>
          <w:rFonts w:ascii="Arial" w:hAnsi="Arial" w:cs="Arial"/>
        </w:rPr>
      </w:pPr>
      <w:r>
        <w:rPr>
          <w:rFonts w:ascii="Arial" w:hAnsi="Arial" w:cs="Arial"/>
        </w:rPr>
        <w:t xml:space="preserve">Member Gump stated he could support the motion as engineering is currently involved in flood and flood basin issues, given the detail that </w:t>
      </w:r>
      <w:r w:rsidR="0090112C">
        <w:rPr>
          <w:rFonts w:ascii="Arial" w:hAnsi="Arial" w:cs="Arial"/>
        </w:rPr>
        <w:t>the 3DEP</w:t>
      </w:r>
      <w:r>
        <w:rPr>
          <w:rFonts w:ascii="Arial" w:hAnsi="Arial" w:cs="Arial"/>
        </w:rPr>
        <w:t xml:space="preserve"> products will provide.</w:t>
      </w:r>
    </w:p>
    <w:p w:rsidR="002719B9" w:rsidRDefault="002719B9" w:rsidP="00097FA5">
      <w:pPr>
        <w:jc w:val="both"/>
        <w:rPr>
          <w:rFonts w:ascii="Arial" w:hAnsi="Arial" w:cs="Arial"/>
        </w:rPr>
      </w:pPr>
    </w:p>
    <w:p w:rsidR="00BA1071" w:rsidRDefault="002719B9" w:rsidP="00097FA5">
      <w:pPr>
        <w:jc w:val="both"/>
        <w:rPr>
          <w:rFonts w:ascii="Arial" w:hAnsi="Arial" w:cs="Arial"/>
        </w:rPr>
      </w:pPr>
      <w:r>
        <w:rPr>
          <w:rFonts w:ascii="Arial" w:hAnsi="Arial" w:cs="Arial"/>
        </w:rPr>
        <w:t>Member Korbulic noted that his goal is to reach out to as many agencies as possible for participation, including TMWA, Washoe County Flood Management, Emergency Management, Community Services</w:t>
      </w:r>
      <w:r w:rsidR="0090112C">
        <w:rPr>
          <w:rFonts w:ascii="Arial" w:hAnsi="Arial" w:cs="Arial"/>
        </w:rPr>
        <w:t>,</w:t>
      </w:r>
      <w:r>
        <w:rPr>
          <w:rFonts w:ascii="Arial" w:hAnsi="Arial" w:cs="Arial"/>
        </w:rPr>
        <w:t xml:space="preserve"> as well as TMWRF (Truckee Meadows Water Reclamation Facility) and Carson City.</w:t>
      </w:r>
    </w:p>
    <w:p w:rsidR="002719B9" w:rsidRDefault="002719B9" w:rsidP="00097FA5">
      <w:pPr>
        <w:jc w:val="both"/>
        <w:rPr>
          <w:rFonts w:ascii="Arial" w:hAnsi="Arial" w:cs="Arial"/>
        </w:rPr>
      </w:pPr>
    </w:p>
    <w:p w:rsidR="00BA1071" w:rsidRDefault="0091440D" w:rsidP="00097FA5">
      <w:pPr>
        <w:jc w:val="both"/>
        <w:rPr>
          <w:rFonts w:ascii="Arial" w:hAnsi="Arial" w:cs="Arial"/>
        </w:rPr>
      </w:pPr>
      <w:r>
        <w:rPr>
          <w:rFonts w:ascii="Arial" w:hAnsi="Arial" w:cs="Arial"/>
        </w:rPr>
        <w:lastRenderedPageBreak/>
        <w:t>Mr. Koehler expressed his gratitude for the interest and investment noting the investment already made by USGS and UNR in the data.  Mr. Koehler explained the flight is funded already and will commence once the snow conditions permit.</w:t>
      </w:r>
    </w:p>
    <w:p w:rsidR="0091440D" w:rsidRDefault="0091440D" w:rsidP="00097FA5">
      <w:pPr>
        <w:jc w:val="both"/>
        <w:rPr>
          <w:rFonts w:ascii="Arial" w:hAnsi="Arial" w:cs="Arial"/>
        </w:rPr>
      </w:pPr>
    </w:p>
    <w:p w:rsidR="00BA1071" w:rsidRDefault="0091440D" w:rsidP="0091440D">
      <w:pPr>
        <w:jc w:val="both"/>
        <w:rPr>
          <w:rFonts w:ascii="Arial" w:hAnsi="Arial" w:cs="Arial"/>
        </w:rPr>
      </w:pPr>
      <w:r>
        <w:rPr>
          <w:rFonts w:ascii="Arial" w:hAnsi="Arial" w:cs="Arial"/>
        </w:rPr>
        <w:t xml:space="preserve">Responding to Chair </w:t>
      </w:r>
      <w:r w:rsidR="00F17AC1">
        <w:rPr>
          <w:rFonts w:ascii="Arial" w:hAnsi="Arial" w:cs="Arial"/>
        </w:rPr>
        <w:t>J</w:t>
      </w:r>
      <w:r>
        <w:rPr>
          <w:rFonts w:ascii="Arial" w:hAnsi="Arial" w:cs="Arial"/>
        </w:rPr>
        <w:t>ohnson’s inqu</w:t>
      </w:r>
      <w:r w:rsidR="00F17AC1">
        <w:rPr>
          <w:rFonts w:ascii="Arial" w:hAnsi="Arial" w:cs="Arial"/>
        </w:rPr>
        <w:t>i</w:t>
      </w:r>
      <w:r w:rsidR="00033A41">
        <w:rPr>
          <w:rFonts w:ascii="Arial" w:hAnsi="Arial" w:cs="Arial"/>
        </w:rPr>
        <w:t xml:space="preserve">ry about how </w:t>
      </w:r>
      <w:r>
        <w:rPr>
          <w:rFonts w:ascii="Arial" w:hAnsi="Arial" w:cs="Arial"/>
        </w:rPr>
        <w:t>o</w:t>
      </w:r>
      <w:r w:rsidR="00033A41">
        <w:rPr>
          <w:rFonts w:ascii="Arial" w:hAnsi="Arial" w:cs="Arial"/>
        </w:rPr>
        <w:t>t</w:t>
      </w:r>
      <w:r>
        <w:rPr>
          <w:rFonts w:ascii="Arial" w:hAnsi="Arial" w:cs="Arial"/>
        </w:rPr>
        <w:t>her agencies could invest in the project, Mr. Koehler suggested that interested parties contact Seth Dee at USGS who administers the grant.</w:t>
      </w:r>
    </w:p>
    <w:p w:rsidR="00BA1071" w:rsidRDefault="00BA1071" w:rsidP="00097FA5">
      <w:pPr>
        <w:jc w:val="both"/>
        <w:rPr>
          <w:rFonts w:ascii="Arial" w:hAnsi="Arial" w:cs="Arial"/>
        </w:rPr>
      </w:pPr>
    </w:p>
    <w:p w:rsidR="00033A41" w:rsidRDefault="00033A41" w:rsidP="00033A41">
      <w:pPr>
        <w:jc w:val="both"/>
        <w:rPr>
          <w:rFonts w:ascii="Arial" w:hAnsi="Arial" w:cs="Arial"/>
        </w:rPr>
      </w:pPr>
      <w:r>
        <w:rPr>
          <w:rFonts w:ascii="Arial" w:hAnsi="Arial" w:cs="Arial"/>
          <w:b/>
          <w:i/>
        </w:rPr>
        <w:t xml:space="preserve">The motion </w:t>
      </w:r>
      <w:r w:rsidRPr="006C2FC1">
        <w:rPr>
          <w:rFonts w:ascii="Arial" w:hAnsi="Arial" w:cs="Arial"/>
          <w:b/>
          <w:i/>
        </w:rPr>
        <w:t>carried with Members Campbell, Gingerich, Gump, Korbulic and Chair Johnson assenting; and Members Bandettini, Reid and Walker absent.</w:t>
      </w:r>
      <w:r>
        <w:rPr>
          <w:rFonts w:ascii="Arial" w:hAnsi="Arial" w:cs="Arial"/>
        </w:rPr>
        <w:t xml:space="preserve"> </w:t>
      </w:r>
    </w:p>
    <w:p w:rsidR="004B6C62" w:rsidRDefault="004B6C62" w:rsidP="00097FA5">
      <w:pPr>
        <w:jc w:val="both"/>
        <w:rPr>
          <w:rFonts w:ascii="Arial" w:hAnsi="Arial" w:cs="Arial"/>
          <w:b/>
        </w:rPr>
      </w:pPr>
    </w:p>
    <w:p w:rsidR="00A23493" w:rsidRPr="008F3CB3" w:rsidRDefault="00921038" w:rsidP="008F3CB3">
      <w:pPr>
        <w:ind w:left="720" w:hanging="720"/>
        <w:jc w:val="both"/>
        <w:rPr>
          <w:rFonts w:ascii="Arial" w:hAnsi="Arial" w:cs="Arial"/>
          <w:bCs/>
          <w:i/>
        </w:rPr>
      </w:pPr>
      <w:r>
        <w:rPr>
          <w:rFonts w:ascii="Arial" w:hAnsi="Arial" w:cs="Arial"/>
          <w:b/>
        </w:rPr>
        <w:t>7</w:t>
      </w:r>
      <w:r w:rsidR="008F3CB3">
        <w:rPr>
          <w:rFonts w:ascii="Arial" w:hAnsi="Arial" w:cs="Arial"/>
          <w:b/>
        </w:rPr>
        <w:t xml:space="preserve">. </w:t>
      </w:r>
      <w:r w:rsidR="008F3CB3">
        <w:rPr>
          <w:rFonts w:ascii="Arial" w:hAnsi="Arial" w:cs="Arial"/>
          <w:b/>
        </w:rPr>
        <w:tab/>
      </w:r>
      <w:r w:rsidR="007C587B" w:rsidRPr="00255728">
        <w:rPr>
          <w:rFonts w:ascii="Arial" w:hAnsi="Arial" w:cs="Arial"/>
          <w:b/>
        </w:rPr>
        <w:t>MODIFICATIONS TO THE INTERLOCAL AGREEMENT</w:t>
      </w:r>
      <w:r w:rsidR="007C587B" w:rsidRPr="00255728">
        <w:rPr>
          <w:rFonts w:ascii="Arial" w:hAnsi="Arial" w:cs="Arial"/>
        </w:rPr>
        <w:t xml:space="preserve"> </w:t>
      </w:r>
      <w:r w:rsidR="007C587B" w:rsidRPr="00255728">
        <w:rPr>
          <w:rFonts w:ascii="Arial" w:hAnsi="Arial" w:cs="Arial"/>
          <w:bCs/>
        </w:rPr>
        <w:t xml:space="preserve">[For possible action] – </w:t>
      </w:r>
      <w:r w:rsidR="007C587B" w:rsidRPr="0058441F">
        <w:rPr>
          <w:rFonts w:ascii="Arial" w:hAnsi="Arial" w:cs="Arial"/>
          <w:bCs/>
        </w:rPr>
        <w:t xml:space="preserve">A review and discussion </w:t>
      </w:r>
      <w:r w:rsidR="008F3CB3" w:rsidRPr="0058441F">
        <w:rPr>
          <w:rFonts w:ascii="Arial" w:hAnsi="Arial" w:cs="Arial"/>
          <w:bCs/>
        </w:rPr>
        <w:t xml:space="preserve">of the first </w:t>
      </w:r>
      <w:r w:rsidR="007C587B" w:rsidRPr="0058441F">
        <w:rPr>
          <w:rFonts w:ascii="Arial" w:hAnsi="Arial" w:cs="Arial"/>
          <w:bCs/>
        </w:rPr>
        <w:t xml:space="preserve">draft </w:t>
      </w:r>
      <w:r w:rsidR="008F3CB3" w:rsidRPr="0058441F">
        <w:rPr>
          <w:rFonts w:ascii="Arial" w:hAnsi="Arial" w:cs="Arial"/>
          <w:bCs/>
        </w:rPr>
        <w:t>of the updated</w:t>
      </w:r>
      <w:r w:rsidR="007C587B" w:rsidRPr="0058441F">
        <w:rPr>
          <w:rFonts w:ascii="Arial" w:hAnsi="Arial" w:cs="Arial"/>
          <w:bCs/>
        </w:rPr>
        <w:t xml:space="preserve"> Interlocal Agreement for Sharing and Distribution of GIS Basemap Data Sets and Development of Data Licensing Requirements, including the identification of possible changes to the Interlocal Agreement, consideration of whether and how to add agencies to the Committee and Agreement, and discussion of agencies to possibly add to the Committee and Agreement.</w:t>
      </w:r>
    </w:p>
    <w:p w:rsidR="004D7912" w:rsidRDefault="004D7912" w:rsidP="00097FA5">
      <w:pPr>
        <w:jc w:val="both"/>
        <w:rPr>
          <w:rFonts w:ascii="Arial" w:hAnsi="Arial" w:cs="Arial"/>
        </w:rPr>
      </w:pPr>
    </w:p>
    <w:p w:rsidR="009D6EE2" w:rsidRDefault="004B6C62" w:rsidP="00097FA5">
      <w:pPr>
        <w:jc w:val="both"/>
        <w:rPr>
          <w:rFonts w:ascii="Arial" w:hAnsi="Arial" w:cs="Arial"/>
        </w:rPr>
      </w:pPr>
      <w:r>
        <w:rPr>
          <w:rFonts w:ascii="Arial" w:hAnsi="Arial" w:cs="Arial"/>
        </w:rPr>
        <w:t xml:space="preserve">Chair Johnson opened the agenda item, </w:t>
      </w:r>
      <w:r w:rsidR="00033A41">
        <w:rPr>
          <w:rFonts w:ascii="Arial" w:hAnsi="Arial" w:cs="Arial"/>
        </w:rPr>
        <w:t xml:space="preserve">noted that the informal committee had not yet had an opportunity to meet since the </w:t>
      </w:r>
      <w:r w:rsidR="00206248">
        <w:rPr>
          <w:rFonts w:ascii="Arial" w:hAnsi="Arial" w:cs="Arial"/>
        </w:rPr>
        <w:t>December</w:t>
      </w:r>
      <w:r w:rsidR="00033A41">
        <w:rPr>
          <w:rFonts w:ascii="Arial" w:hAnsi="Arial" w:cs="Arial"/>
        </w:rPr>
        <w:t xml:space="preserve"> meeting of the Regional Basemap Committee.</w:t>
      </w:r>
    </w:p>
    <w:p w:rsidR="00033A41" w:rsidRDefault="00033A41" w:rsidP="00097FA5">
      <w:pPr>
        <w:jc w:val="both"/>
        <w:rPr>
          <w:rFonts w:ascii="Arial" w:hAnsi="Arial" w:cs="Arial"/>
        </w:rPr>
      </w:pPr>
    </w:p>
    <w:p w:rsidR="009D6EE2" w:rsidRDefault="009D6EE2" w:rsidP="00097FA5">
      <w:pPr>
        <w:jc w:val="both"/>
        <w:rPr>
          <w:rFonts w:ascii="Arial" w:hAnsi="Arial" w:cs="Arial"/>
        </w:rPr>
      </w:pPr>
      <w:r>
        <w:rPr>
          <w:rFonts w:ascii="Arial" w:hAnsi="Arial" w:cs="Arial"/>
        </w:rPr>
        <w:t xml:space="preserve">Quinn </w:t>
      </w:r>
      <w:r w:rsidR="00033A41">
        <w:rPr>
          <w:rFonts w:ascii="Arial" w:hAnsi="Arial" w:cs="Arial"/>
        </w:rPr>
        <w:t xml:space="preserve">Korbulic </w:t>
      </w:r>
      <w:r>
        <w:rPr>
          <w:rFonts w:ascii="Arial" w:hAnsi="Arial" w:cs="Arial"/>
        </w:rPr>
        <w:t>provide</w:t>
      </w:r>
      <w:r w:rsidR="00033A41">
        <w:rPr>
          <w:rFonts w:ascii="Arial" w:hAnsi="Arial" w:cs="Arial"/>
        </w:rPr>
        <w:t>d</w:t>
      </w:r>
      <w:r>
        <w:rPr>
          <w:rFonts w:ascii="Arial" w:hAnsi="Arial" w:cs="Arial"/>
        </w:rPr>
        <w:t xml:space="preserve"> </w:t>
      </w:r>
      <w:r w:rsidR="00033A41">
        <w:rPr>
          <w:rFonts w:ascii="Arial" w:hAnsi="Arial" w:cs="Arial"/>
        </w:rPr>
        <w:t xml:space="preserve">a </w:t>
      </w:r>
      <w:r>
        <w:rPr>
          <w:rFonts w:ascii="Arial" w:hAnsi="Arial" w:cs="Arial"/>
        </w:rPr>
        <w:t xml:space="preserve">handout </w:t>
      </w:r>
      <w:r w:rsidR="00033A41">
        <w:rPr>
          <w:rFonts w:ascii="Arial" w:hAnsi="Arial" w:cs="Arial"/>
        </w:rPr>
        <w:t>(</w:t>
      </w:r>
      <w:r>
        <w:rPr>
          <w:rFonts w:ascii="Arial" w:hAnsi="Arial" w:cs="Arial"/>
        </w:rPr>
        <w:t>copy on file</w:t>
      </w:r>
      <w:r w:rsidR="00033A41">
        <w:rPr>
          <w:rFonts w:ascii="Arial" w:hAnsi="Arial" w:cs="Arial"/>
        </w:rPr>
        <w:t xml:space="preserve">) noting that the agreement is somewhat dated and that the data sets and technologies included in the document were nearing their end of life.  One issue that needs to be addressed is the separate </w:t>
      </w:r>
      <w:r w:rsidR="0090112C">
        <w:rPr>
          <w:rFonts w:ascii="Arial" w:hAnsi="Arial" w:cs="Arial"/>
        </w:rPr>
        <w:t>parcel data,</w:t>
      </w:r>
      <w:r w:rsidR="00206248">
        <w:rPr>
          <w:rFonts w:ascii="Arial" w:hAnsi="Arial" w:cs="Arial"/>
        </w:rPr>
        <w:t xml:space="preserve"> which </w:t>
      </w:r>
      <w:r w:rsidR="0090112C">
        <w:rPr>
          <w:rFonts w:ascii="Arial" w:hAnsi="Arial" w:cs="Arial"/>
        </w:rPr>
        <w:t>is</w:t>
      </w:r>
      <w:r w:rsidR="00033A41">
        <w:rPr>
          <w:rFonts w:ascii="Arial" w:hAnsi="Arial" w:cs="Arial"/>
        </w:rPr>
        <w:t xml:space="preserve"> the reason some have </w:t>
      </w:r>
      <w:r w:rsidR="0090112C">
        <w:rPr>
          <w:rFonts w:ascii="Arial" w:hAnsi="Arial" w:cs="Arial"/>
        </w:rPr>
        <w:t>become data subscribers</w:t>
      </w:r>
      <w:r w:rsidR="00033A41">
        <w:rPr>
          <w:rFonts w:ascii="Arial" w:hAnsi="Arial" w:cs="Arial"/>
        </w:rPr>
        <w:t xml:space="preserve">.  Mr. Korbulic pointed out that the </w:t>
      </w:r>
      <w:r w:rsidR="0090112C">
        <w:rPr>
          <w:rFonts w:ascii="Arial" w:hAnsi="Arial" w:cs="Arial"/>
        </w:rPr>
        <w:t xml:space="preserve">parcel </w:t>
      </w:r>
      <w:r w:rsidR="00033A41">
        <w:rPr>
          <w:rFonts w:ascii="Arial" w:hAnsi="Arial" w:cs="Arial"/>
        </w:rPr>
        <w:t>data belongs to the Washoe County Assessor’s Office</w:t>
      </w:r>
      <w:r w:rsidR="0090112C">
        <w:rPr>
          <w:rFonts w:ascii="Arial" w:hAnsi="Arial" w:cs="Arial"/>
        </w:rPr>
        <w:t>,</w:t>
      </w:r>
      <w:r w:rsidR="00033A41">
        <w:rPr>
          <w:rFonts w:ascii="Arial" w:hAnsi="Arial" w:cs="Arial"/>
        </w:rPr>
        <w:t xml:space="preserve"> not the Regional Basemap Committee.</w:t>
      </w:r>
    </w:p>
    <w:p w:rsidR="00033A41" w:rsidRDefault="00033A41" w:rsidP="00097FA5">
      <w:pPr>
        <w:jc w:val="both"/>
        <w:rPr>
          <w:rFonts w:ascii="Arial" w:hAnsi="Arial" w:cs="Arial"/>
        </w:rPr>
      </w:pPr>
    </w:p>
    <w:p w:rsidR="00293BE1" w:rsidRDefault="00033A41" w:rsidP="00265E50">
      <w:pPr>
        <w:jc w:val="both"/>
        <w:rPr>
          <w:rFonts w:ascii="Arial" w:hAnsi="Arial" w:cs="Arial"/>
        </w:rPr>
      </w:pPr>
      <w:r>
        <w:rPr>
          <w:rFonts w:ascii="Arial" w:hAnsi="Arial" w:cs="Arial"/>
        </w:rPr>
        <w:t xml:space="preserve">During the discussion </w:t>
      </w:r>
      <w:r w:rsidR="0090112C">
        <w:rPr>
          <w:rFonts w:ascii="Arial" w:hAnsi="Arial" w:cs="Arial"/>
        </w:rPr>
        <w:t>about the parcel map check process,</w:t>
      </w:r>
      <w:r>
        <w:rPr>
          <w:rFonts w:ascii="Arial" w:hAnsi="Arial" w:cs="Arial"/>
        </w:rPr>
        <w:t xml:space="preserve"> it was noted that the current process had worked well thus far.  It was noted that a parcel map was considered good if it was within </w:t>
      </w:r>
      <w:r w:rsidR="0090112C">
        <w:rPr>
          <w:rFonts w:ascii="Arial" w:hAnsi="Arial" w:cs="Arial"/>
        </w:rPr>
        <w:t xml:space="preserve">a </w:t>
      </w:r>
      <w:r w:rsidR="00F0343B">
        <w:rPr>
          <w:rFonts w:ascii="Arial" w:hAnsi="Arial" w:cs="Arial"/>
        </w:rPr>
        <w:t>half-foot</w:t>
      </w:r>
      <w:r>
        <w:rPr>
          <w:rFonts w:ascii="Arial" w:hAnsi="Arial" w:cs="Arial"/>
        </w:rPr>
        <w:t>.  It was noted that as errors are identified</w:t>
      </w:r>
      <w:r w:rsidR="0090112C">
        <w:rPr>
          <w:rFonts w:ascii="Arial" w:hAnsi="Arial" w:cs="Arial"/>
        </w:rPr>
        <w:t>,</w:t>
      </w:r>
      <w:r>
        <w:rPr>
          <w:rFonts w:ascii="Arial" w:hAnsi="Arial" w:cs="Arial"/>
        </w:rPr>
        <w:t xml:space="preserve"> the maps are corrected.  Other discussion noted that the map </w:t>
      </w:r>
      <w:r w:rsidR="0090112C">
        <w:rPr>
          <w:rFonts w:ascii="Arial" w:hAnsi="Arial" w:cs="Arial"/>
        </w:rPr>
        <w:t>check</w:t>
      </w:r>
      <w:r>
        <w:rPr>
          <w:rFonts w:ascii="Arial" w:hAnsi="Arial" w:cs="Arial"/>
        </w:rPr>
        <w:t xml:space="preserve"> fees were being used for system maintenance and upgrades and is no longer part of the </w:t>
      </w:r>
      <w:r w:rsidR="00206248">
        <w:rPr>
          <w:rFonts w:ascii="Arial" w:hAnsi="Arial" w:cs="Arial"/>
        </w:rPr>
        <w:t>Basemap</w:t>
      </w:r>
      <w:r>
        <w:rPr>
          <w:rFonts w:ascii="Arial" w:hAnsi="Arial" w:cs="Arial"/>
        </w:rPr>
        <w:t xml:space="preserve"> </w:t>
      </w:r>
      <w:r w:rsidR="0090112C">
        <w:rPr>
          <w:rFonts w:ascii="Arial" w:hAnsi="Arial" w:cs="Arial"/>
        </w:rPr>
        <w:t xml:space="preserve">Committee </w:t>
      </w:r>
      <w:r>
        <w:rPr>
          <w:rFonts w:ascii="Arial" w:hAnsi="Arial" w:cs="Arial"/>
        </w:rPr>
        <w:t xml:space="preserve">fund.  Other discussion noted the need to perhaps add other member agencies to provide additional funding for the </w:t>
      </w:r>
      <w:r w:rsidR="00265E50">
        <w:rPr>
          <w:rFonts w:ascii="Arial" w:hAnsi="Arial" w:cs="Arial"/>
        </w:rPr>
        <w:t xml:space="preserve">data sets and flights.  Once the subcommittee meets and submits recommendations for review, the revisions will then be forwarded to </w:t>
      </w:r>
      <w:r w:rsidR="0090112C">
        <w:rPr>
          <w:rFonts w:ascii="Arial" w:hAnsi="Arial" w:cs="Arial"/>
        </w:rPr>
        <w:t>each member's</w:t>
      </w:r>
      <w:r w:rsidR="00265E50">
        <w:rPr>
          <w:rFonts w:ascii="Arial" w:hAnsi="Arial" w:cs="Arial"/>
        </w:rPr>
        <w:t xml:space="preserve"> legal counsel for review and comment.  Other discussion suggested a membership that has one primary member with one or more alternates to fill in if the primary member is unable to attend.  As the discussion continued it was </w:t>
      </w:r>
      <w:r w:rsidR="00206248">
        <w:rPr>
          <w:rFonts w:ascii="Arial" w:hAnsi="Arial" w:cs="Arial"/>
        </w:rPr>
        <w:t>pointed</w:t>
      </w:r>
      <w:r w:rsidR="00265E50">
        <w:rPr>
          <w:rFonts w:ascii="Arial" w:hAnsi="Arial" w:cs="Arial"/>
        </w:rPr>
        <w:t xml:space="preserve"> out that member</w:t>
      </w:r>
      <w:r w:rsidR="0090112C">
        <w:rPr>
          <w:rFonts w:ascii="Arial" w:hAnsi="Arial" w:cs="Arial"/>
        </w:rPr>
        <w:t>s</w:t>
      </w:r>
      <w:r w:rsidR="00265E50">
        <w:rPr>
          <w:rFonts w:ascii="Arial" w:hAnsi="Arial" w:cs="Arial"/>
        </w:rPr>
        <w:t xml:space="preserve"> unable to attend the meeting in person could join by teleconference when needed, which counts towards quorum.</w:t>
      </w:r>
    </w:p>
    <w:p w:rsidR="00E148EE" w:rsidRPr="003C4AD0" w:rsidRDefault="00E148EE" w:rsidP="00097FA5">
      <w:pPr>
        <w:jc w:val="both"/>
        <w:rPr>
          <w:rFonts w:ascii="Arial" w:hAnsi="Arial" w:cs="Arial"/>
        </w:rPr>
      </w:pPr>
    </w:p>
    <w:p w:rsidR="008364DD" w:rsidRPr="00255728" w:rsidRDefault="00921038" w:rsidP="00A50F5B">
      <w:pPr>
        <w:ind w:left="720" w:hanging="720"/>
        <w:jc w:val="both"/>
        <w:rPr>
          <w:rFonts w:ascii="Arial" w:hAnsi="Arial" w:cs="Arial"/>
        </w:rPr>
      </w:pPr>
      <w:r>
        <w:rPr>
          <w:rFonts w:ascii="Arial" w:hAnsi="Arial" w:cs="Arial"/>
          <w:b/>
        </w:rPr>
        <w:t>8</w:t>
      </w:r>
      <w:r w:rsidR="008364DD" w:rsidRPr="00255728">
        <w:rPr>
          <w:rFonts w:ascii="Arial" w:hAnsi="Arial" w:cs="Arial"/>
          <w:b/>
        </w:rPr>
        <w:t>.</w:t>
      </w:r>
      <w:r w:rsidR="008364DD" w:rsidRPr="00255728">
        <w:rPr>
          <w:rFonts w:ascii="Arial" w:hAnsi="Arial" w:cs="Arial"/>
          <w:b/>
        </w:rPr>
        <w:tab/>
      </w:r>
      <w:r w:rsidR="008364DD" w:rsidRPr="00255728">
        <w:rPr>
          <w:rFonts w:ascii="Arial" w:hAnsi="Arial" w:cs="Arial"/>
          <w:b/>
          <w:bCs/>
        </w:rPr>
        <w:t xml:space="preserve">REGIONAL BASEMAP COMMITTEE </w:t>
      </w:r>
      <w:r w:rsidR="008364DD" w:rsidRPr="00255728">
        <w:rPr>
          <w:rStyle w:val="Emphasis"/>
          <w:rFonts w:ascii="Arial" w:hAnsi="Arial" w:cs="Arial"/>
          <w:b/>
          <w:bCs/>
          <w:i w:val="0"/>
        </w:rPr>
        <w:t>MEMBER OR STAFF ANNOUNCEMENTS, REQUESTS FOR INFORMATION</w:t>
      </w:r>
      <w:r w:rsidR="006C0746" w:rsidRPr="00255728">
        <w:rPr>
          <w:rStyle w:val="Emphasis"/>
          <w:rFonts w:ascii="Arial" w:hAnsi="Arial" w:cs="Arial"/>
          <w:b/>
          <w:bCs/>
          <w:i w:val="0"/>
        </w:rPr>
        <w:t>,</w:t>
      </w:r>
      <w:r w:rsidR="008364DD" w:rsidRPr="00255728">
        <w:rPr>
          <w:rStyle w:val="Emphasis"/>
          <w:rFonts w:ascii="Arial" w:hAnsi="Arial" w:cs="Arial"/>
          <w:b/>
          <w:bCs/>
          <w:i w:val="0"/>
        </w:rPr>
        <w:t xml:space="preserve"> AND SELECTION OF TOPICS FOR FUTURE AGENDAS</w:t>
      </w:r>
      <w:r w:rsidR="008364DD" w:rsidRPr="00255728">
        <w:rPr>
          <w:rStyle w:val="Emphasis"/>
          <w:rFonts w:ascii="Arial" w:hAnsi="Arial" w:cs="Arial"/>
          <w:b/>
          <w:bCs/>
        </w:rPr>
        <w:t xml:space="preserve"> </w:t>
      </w:r>
      <w:r w:rsidR="008364DD" w:rsidRPr="00255728">
        <w:rPr>
          <w:rFonts w:ascii="Arial" w:hAnsi="Arial" w:cs="Arial"/>
          <w:color w:val="000000"/>
        </w:rPr>
        <w:t xml:space="preserve">[Non-action item] </w:t>
      </w:r>
      <w:r w:rsidR="008364DD" w:rsidRPr="0058441F">
        <w:rPr>
          <w:rStyle w:val="Emphasis"/>
          <w:rFonts w:ascii="Arial" w:hAnsi="Arial" w:cs="Arial"/>
          <w:bCs/>
          <w:i w:val="0"/>
        </w:rPr>
        <w:t>–</w:t>
      </w:r>
      <w:r w:rsidR="008364DD" w:rsidRPr="00255728">
        <w:rPr>
          <w:rStyle w:val="Emphasis"/>
          <w:rFonts w:ascii="Arial" w:hAnsi="Arial" w:cs="Arial"/>
        </w:rPr>
        <w:t xml:space="preserve"> </w:t>
      </w:r>
      <w:r w:rsidR="008364DD" w:rsidRPr="0058441F">
        <w:rPr>
          <w:rStyle w:val="Emphasis"/>
          <w:rFonts w:ascii="Arial" w:hAnsi="Arial" w:cs="Arial"/>
          <w:i w:val="0"/>
        </w:rPr>
        <w:t>No discussion among committee members will take place on this item.</w:t>
      </w:r>
      <w:r w:rsidR="00A861B9" w:rsidRPr="0058441F">
        <w:rPr>
          <w:rStyle w:val="Emphasis"/>
          <w:rFonts w:ascii="Arial" w:hAnsi="Arial" w:cs="Arial"/>
          <w:i w:val="0"/>
        </w:rPr>
        <w:t xml:space="preserve">  The next scheduled meeting is set for Thursday, </w:t>
      </w:r>
      <w:r w:rsidR="00183E45" w:rsidRPr="0058441F">
        <w:rPr>
          <w:rStyle w:val="Emphasis"/>
          <w:rFonts w:ascii="Arial" w:hAnsi="Arial" w:cs="Arial"/>
          <w:i w:val="0"/>
        </w:rPr>
        <w:t xml:space="preserve">June </w:t>
      </w:r>
      <w:r w:rsidR="002310ED" w:rsidRPr="0058441F">
        <w:rPr>
          <w:rStyle w:val="Emphasis"/>
          <w:rFonts w:ascii="Arial" w:hAnsi="Arial" w:cs="Arial"/>
          <w:i w:val="0"/>
        </w:rPr>
        <w:t>8</w:t>
      </w:r>
      <w:r w:rsidR="00A861B9" w:rsidRPr="0058441F">
        <w:rPr>
          <w:rStyle w:val="Emphasis"/>
          <w:rFonts w:ascii="Arial" w:hAnsi="Arial" w:cs="Arial"/>
          <w:i w:val="0"/>
        </w:rPr>
        <w:t>, 2017, at 2:00 p.m.</w:t>
      </w:r>
    </w:p>
    <w:p w:rsidR="008364DD" w:rsidRDefault="008364DD" w:rsidP="00A50F5B">
      <w:pPr>
        <w:jc w:val="both"/>
        <w:rPr>
          <w:rFonts w:ascii="Arial" w:hAnsi="Arial" w:cs="Arial"/>
          <w:b/>
        </w:rPr>
      </w:pPr>
    </w:p>
    <w:p w:rsidR="003950CE" w:rsidRDefault="00097FA5" w:rsidP="00A50F5B">
      <w:pPr>
        <w:jc w:val="both"/>
        <w:rPr>
          <w:rFonts w:ascii="Arial" w:hAnsi="Arial" w:cs="Arial"/>
        </w:rPr>
      </w:pPr>
      <w:r>
        <w:rPr>
          <w:rFonts w:ascii="Arial" w:hAnsi="Arial" w:cs="Arial"/>
        </w:rPr>
        <w:lastRenderedPageBreak/>
        <w:t>The June 8, 2017</w:t>
      </w:r>
      <w:r w:rsidR="00DE305D">
        <w:rPr>
          <w:rFonts w:ascii="Arial" w:hAnsi="Arial" w:cs="Arial"/>
        </w:rPr>
        <w:t>,</w:t>
      </w:r>
      <w:r>
        <w:rPr>
          <w:rFonts w:ascii="Arial" w:hAnsi="Arial" w:cs="Arial"/>
        </w:rPr>
        <w:t xml:space="preserve"> meeting, </w:t>
      </w:r>
      <w:r w:rsidR="00DE305D">
        <w:rPr>
          <w:rFonts w:ascii="Arial" w:hAnsi="Arial" w:cs="Arial"/>
        </w:rPr>
        <w:t xml:space="preserve">is scheduled to </w:t>
      </w:r>
      <w:r>
        <w:rPr>
          <w:rFonts w:ascii="Arial" w:hAnsi="Arial" w:cs="Arial"/>
        </w:rPr>
        <w:t>start at 10:00</w:t>
      </w:r>
      <w:r w:rsidR="00DE305D">
        <w:rPr>
          <w:rFonts w:ascii="Arial" w:hAnsi="Arial" w:cs="Arial"/>
        </w:rPr>
        <w:t xml:space="preserve"> a.m.</w:t>
      </w:r>
      <w:r>
        <w:rPr>
          <w:rFonts w:ascii="Arial" w:hAnsi="Arial" w:cs="Arial"/>
        </w:rPr>
        <w:t xml:space="preserve">  The meeting agenda may include, but is not limited to: 1) Update from the Interlocal Subcommittee; and 2) </w:t>
      </w:r>
      <w:r w:rsidR="00DE305D">
        <w:rPr>
          <w:rFonts w:ascii="Arial" w:hAnsi="Arial" w:cs="Arial"/>
        </w:rPr>
        <w:t>Status u</w:t>
      </w:r>
      <w:r>
        <w:rPr>
          <w:rFonts w:ascii="Arial" w:hAnsi="Arial" w:cs="Arial"/>
        </w:rPr>
        <w:t>pdate on Lidar funding</w:t>
      </w:r>
      <w:r w:rsidR="00DE305D">
        <w:rPr>
          <w:rFonts w:ascii="Arial" w:hAnsi="Arial" w:cs="Arial"/>
        </w:rPr>
        <w:t>.</w:t>
      </w:r>
      <w:r>
        <w:rPr>
          <w:rFonts w:ascii="Arial" w:hAnsi="Arial" w:cs="Arial"/>
        </w:rPr>
        <w:t xml:space="preserve"> </w:t>
      </w:r>
    </w:p>
    <w:p w:rsidR="00E148EE" w:rsidRPr="00255728" w:rsidRDefault="00E148EE" w:rsidP="00A50F5B">
      <w:pPr>
        <w:jc w:val="both"/>
        <w:rPr>
          <w:rFonts w:ascii="Arial" w:hAnsi="Arial" w:cs="Arial"/>
          <w:b/>
        </w:rPr>
      </w:pPr>
    </w:p>
    <w:p w:rsidR="003E49A6" w:rsidRPr="0058441F" w:rsidRDefault="00921038" w:rsidP="00A50F5B">
      <w:pPr>
        <w:ind w:left="720" w:hanging="720"/>
        <w:jc w:val="both"/>
        <w:rPr>
          <w:rFonts w:ascii="Arial" w:hAnsi="Arial" w:cs="Arial"/>
        </w:rPr>
      </w:pPr>
      <w:r>
        <w:rPr>
          <w:rFonts w:ascii="Arial" w:hAnsi="Arial" w:cs="Arial"/>
          <w:b/>
          <w:bCs/>
        </w:rPr>
        <w:t>9</w:t>
      </w:r>
      <w:r w:rsidR="003E49A6" w:rsidRPr="00255728">
        <w:rPr>
          <w:rFonts w:ascii="Arial" w:hAnsi="Arial" w:cs="Arial"/>
          <w:b/>
          <w:bCs/>
        </w:rPr>
        <w:t>.</w:t>
      </w:r>
      <w:r w:rsidR="00F07424" w:rsidRPr="00255728">
        <w:rPr>
          <w:rFonts w:ascii="Arial" w:hAnsi="Arial" w:cs="Arial"/>
        </w:rPr>
        <w:tab/>
      </w:r>
      <w:r w:rsidR="003E49A6" w:rsidRPr="00255728">
        <w:rPr>
          <w:rFonts w:ascii="Arial" w:hAnsi="Arial" w:cs="Arial"/>
          <w:b/>
          <w:bCs/>
        </w:rPr>
        <w:t xml:space="preserve">PUBLIC COMMENT </w:t>
      </w:r>
      <w:r w:rsidR="003E49A6" w:rsidRPr="00255728">
        <w:rPr>
          <w:rFonts w:ascii="Arial" w:hAnsi="Arial" w:cs="Arial"/>
        </w:rPr>
        <w:t>[Non-action item</w:t>
      </w:r>
      <w:r w:rsidR="007D4212" w:rsidRPr="00255728">
        <w:rPr>
          <w:rFonts w:ascii="Arial" w:hAnsi="Arial" w:cs="Arial"/>
        </w:rPr>
        <w:t xml:space="preserve">] </w:t>
      </w:r>
    </w:p>
    <w:p w:rsidR="003E49A6" w:rsidRDefault="003E49A6" w:rsidP="00A50F5B">
      <w:pPr>
        <w:jc w:val="both"/>
        <w:rPr>
          <w:rFonts w:ascii="Arial" w:hAnsi="Arial" w:cs="Arial"/>
        </w:rPr>
      </w:pPr>
    </w:p>
    <w:p w:rsidR="00E148EE" w:rsidRDefault="003950CE" w:rsidP="00A50F5B">
      <w:pPr>
        <w:jc w:val="both"/>
        <w:rPr>
          <w:rFonts w:ascii="Arial" w:hAnsi="Arial" w:cs="Arial"/>
        </w:rPr>
      </w:pPr>
      <w:r>
        <w:rPr>
          <w:rFonts w:ascii="Arial" w:hAnsi="Arial" w:cs="Arial"/>
        </w:rPr>
        <w:t>There were no public comment</w:t>
      </w:r>
      <w:r w:rsidR="00DE305D">
        <w:rPr>
          <w:rFonts w:ascii="Arial" w:hAnsi="Arial" w:cs="Arial"/>
        </w:rPr>
        <w:t>s.</w:t>
      </w:r>
    </w:p>
    <w:p w:rsidR="00E148EE" w:rsidRPr="00255728" w:rsidRDefault="00E148EE" w:rsidP="00A50F5B">
      <w:pPr>
        <w:jc w:val="both"/>
        <w:rPr>
          <w:rFonts w:ascii="Arial" w:hAnsi="Arial" w:cs="Arial"/>
        </w:rPr>
      </w:pPr>
    </w:p>
    <w:p w:rsidR="00F3293E" w:rsidRDefault="00921038" w:rsidP="00A50F5B">
      <w:pPr>
        <w:jc w:val="both"/>
        <w:rPr>
          <w:rFonts w:ascii="Arial" w:hAnsi="Arial" w:cs="Arial"/>
        </w:rPr>
      </w:pPr>
      <w:r>
        <w:rPr>
          <w:rFonts w:ascii="Arial" w:hAnsi="Arial" w:cs="Arial"/>
          <w:b/>
          <w:bCs/>
        </w:rPr>
        <w:t>10</w:t>
      </w:r>
      <w:r w:rsidR="00AE1503" w:rsidRPr="00255728">
        <w:rPr>
          <w:rFonts w:ascii="Arial" w:hAnsi="Arial" w:cs="Arial"/>
          <w:b/>
          <w:bCs/>
        </w:rPr>
        <w:t>.</w:t>
      </w:r>
      <w:r w:rsidR="00F07424" w:rsidRPr="00255728">
        <w:rPr>
          <w:rFonts w:ascii="Arial" w:hAnsi="Arial" w:cs="Arial"/>
          <w:b/>
          <w:bCs/>
        </w:rPr>
        <w:tab/>
      </w:r>
      <w:r w:rsidR="003E49A6" w:rsidRPr="00255728">
        <w:rPr>
          <w:rFonts w:ascii="Arial" w:hAnsi="Arial" w:cs="Arial"/>
          <w:b/>
          <w:bCs/>
        </w:rPr>
        <w:t>ADJOURNMENT</w:t>
      </w:r>
      <w:r w:rsidR="003E49A6" w:rsidRPr="00255728">
        <w:rPr>
          <w:rFonts w:ascii="Arial" w:hAnsi="Arial" w:cs="Arial"/>
        </w:rPr>
        <w:t xml:space="preserve"> [Non action item]</w:t>
      </w:r>
    </w:p>
    <w:p w:rsidR="00E148EE" w:rsidRDefault="00E148EE" w:rsidP="00A50F5B">
      <w:pPr>
        <w:jc w:val="both"/>
        <w:rPr>
          <w:rFonts w:ascii="Arial" w:hAnsi="Arial" w:cs="Arial"/>
        </w:rPr>
      </w:pPr>
    </w:p>
    <w:p w:rsidR="00E148EE" w:rsidRDefault="00DE305D" w:rsidP="00A50F5B">
      <w:pPr>
        <w:jc w:val="both"/>
        <w:rPr>
          <w:rFonts w:ascii="Arial" w:hAnsi="Arial" w:cs="Arial"/>
        </w:rPr>
      </w:pPr>
      <w:r>
        <w:rPr>
          <w:rFonts w:ascii="Arial" w:hAnsi="Arial" w:cs="Arial"/>
        </w:rPr>
        <w:t>Chair Johnson a</w:t>
      </w:r>
      <w:r w:rsidR="003950CE">
        <w:rPr>
          <w:rFonts w:ascii="Arial" w:hAnsi="Arial" w:cs="Arial"/>
        </w:rPr>
        <w:t xml:space="preserve">djourned </w:t>
      </w:r>
      <w:r>
        <w:rPr>
          <w:rFonts w:ascii="Arial" w:hAnsi="Arial" w:cs="Arial"/>
        </w:rPr>
        <w:t xml:space="preserve">the meeting </w:t>
      </w:r>
      <w:r w:rsidR="003950CE">
        <w:rPr>
          <w:rFonts w:ascii="Arial" w:hAnsi="Arial" w:cs="Arial"/>
        </w:rPr>
        <w:t>at 3:13</w:t>
      </w:r>
      <w:r>
        <w:rPr>
          <w:rFonts w:ascii="Arial" w:hAnsi="Arial" w:cs="Arial"/>
        </w:rPr>
        <w:t xml:space="preserve"> p.m.</w:t>
      </w:r>
    </w:p>
    <w:p w:rsidR="00EF1501" w:rsidRDefault="00EF1501" w:rsidP="00A50F5B">
      <w:pPr>
        <w:jc w:val="both"/>
        <w:rPr>
          <w:rFonts w:ascii="Arial" w:hAnsi="Arial" w:cs="Arial"/>
        </w:rPr>
      </w:pPr>
    </w:p>
    <w:p w:rsidR="00EF1501" w:rsidRDefault="00EF1501" w:rsidP="00A50F5B">
      <w:pPr>
        <w:jc w:val="both"/>
        <w:rPr>
          <w:rFonts w:ascii="Arial" w:hAnsi="Arial" w:cs="Arial"/>
        </w:rPr>
      </w:pPr>
    </w:p>
    <w:p w:rsidR="00EF1501" w:rsidRPr="00EF1501" w:rsidRDefault="00EF1501" w:rsidP="00A50F5B">
      <w:pPr>
        <w:jc w:val="both"/>
        <w:rPr>
          <w:rFonts w:ascii="Arial" w:hAnsi="Arial" w:cs="Arial"/>
          <w:b/>
        </w:rPr>
      </w:pPr>
      <w:r>
        <w:rPr>
          <w:rFonts w:ascii="Arial" w:hAnsi="Arial" w:cs="Arial"/>
          <w:b/>
        </w:rPr>
        <w:t>AS APPROVED BY THE REGIONAL BASEMAP COMMITTEE IN SESSION ON JUNE 8, 2017</w:t>
      </w:r>
    </w:p>
    <w:sectPr w:rsidR="00EF1501" w:rsidRPr="00EF1501" w:rsidSect="000C7C4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B4" w:rsidRDefault="003112B4">
      <w:r>
        <w:separator/>
      </w:r>
    </w:p>
  </w:endnote>
  <w:endnote w:type="continuationSeparator" w:id="0">
    <w:p w:rsidR="003112B4" w:rsidRDefault="003112B4">
      <w:r>
        <w:continuationSeparator/>
      </w:r>
    </w:p>
  </w:endnote>
  <w:endnote w:type="continuationNotice" w:id="1">
    <w:p w:rsidR="003112B4" w:rsidRDefault="0031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31" w:rsidRDefault="00260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53" w:rsidRDefault="00202253" w:rsidP="002C4B92">
    <w:pPr>
      <w:pStyle w:val="Footer"/>
      <w:rPr>
        <w:sz w:val="20"/>
        <w:szCs w:val="20"/>
      </w:rPr>
    </w:pPr>
  </w:p>
  <w:p w:rsidR="00202253" w:rsidRDefault="00202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53" w:rsidRDefault="00202253">
    <w:pPr>
      <w:pStyle w:val="Footer"/>
      <w:rPr>
        <w:sz w:val="20"/>
        <w:szCs w:val="20"/>
      </w:rPr>
    </w:pPr>
  </w:p>
  <w:p w:rsidR="00202253" w:rsidRDefault="0020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B4" w:rsidRDefault="003112B4">
      <w:r>
        <w:separator/>
      </w:r>
    </w:p>
  </w:footnote>
  <w:footnote w:type="continuationSeparator" w:id="0">
    <w:p w:rsidR="003112B4" w:rsidRDefault="003112B4">
      <w:r>
        <w:continuationSeparator/>
      </w:r>
    </w:p>
  </w:footnote>
  <w:footnote w:type="continuationNotice" w:id="1">
    <w:p w:rsidR="003112B4" w:rsidRDefault="003112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31" w:rsidRDefault="00260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53" w:rsidRPr="001778C6" w:rsidRDefault="00202253">
    <w:pPr>
      <w:pStyle w:val="Header"/>
      <w:rPr>
        <w:rFonts w:ascii="Arial" w:hAnsi="Arial" w:cs="Arial"/>
        <w:bCs/>
        <w:iCs/>
        <w:color w:val="000000"/>
      </w:rPr>
    </w:pPr>
    <w:r>
      <w:rPr>
        <w:rFonts w:ascii="Monotype Corsiva" w:hAnsi="Monotype Corsiva"/>
        <w:bCs/>
        <w:iCs/>
        <w:color w:val="000080"/>
        <w:sz w:val="40"/>
        <w:szCs w:val="40"/>
      </w:rPr>
      <w:t>Regional Basemap</w:t>
    </w:r>
    <w:r w:rsidRPr="001778C6">
      <w:rPr>
        <w:rFonts w:ascii="Monotype Corsiva" w:hAnsi="Monotype Corsiva"/>
        <w:bCs/>
        <w:iCs/>
        <w:color w:val="000080"/>
        <w:sz w:val="40"/>
        <w:szCs w:val="40"/>
      </w:rPr>
      <w:t xml:space="preserve"> Committee –</w:t>
    </w:r>
    <w:r w:rsidR="00260631">
      <w:rPr>
        <w:rFonts w:ascii="Monotype Corsiva" w:hAnsi="Monotype Corsiva"/>
        <w:bCs/>
        <w:iCs/>
        <w:color w:val="000080"/>
        <w:sz w:val="40"/>
        <w:szCs w:val="40"/>
      </w:rPr>
      <w:t xml:space="preserve"> </w:t>
    </w:r>
    <w:bookmarkStart w:id="0" w:name="_GoBack"/>
    <w:bookmarkEnd w:id="0"/>
    <w:r>
      <w:rPr>
        <w:rFonts w:ascii="Arial" w:hAnsi="Arial" w:cs="Arial"/>
        <w:bCs/>
        <w:iCs/>
        <w:color w:val="000000"/>
      </w:rPr>
      <w:t xml:space="preserve"> Minutes</w:t>
    </w:r>
  </w:p>
  <w:p w:rsidR="00202253" w:rsidRDefault="00202253">
    <w:pPr>
      <w:pStyle w:val="Header"/>
      <w:rPr>
        <w:rFonts w:ascii="Arial" w:hAnsi="Arial" w:cs="Arial"/>
        <w:bCs/>
        <w:iCs/>
        <w:snapToGrid w:val="0"/>
        <w:color w:val="000000"/>
      </w:rPr>
    </w:pPr>
    <w:r>
      <w:rPr>
        <w:rFonts w:ascii="Arial" w:hAnsi="Arial" w:cs="Arial"/>
        <w:bCs/>
        <w:iCs/>
        <w:snapToGrid w:val="0"/>
        <w:color w:val="000000"/>
      </w:rPr>
      <w:t>March 23, 2017</w:t>
    </w:r>
  </w:p>
  <w:p w:rsidR="00202253" w:rsidRDefault="00202253">
    <w:pPr>
      <w:pStyle w:val="Header"/>
      <w:rPr>
        <w:rFonts w:ascii="Arial" w:hAnsi="Arial" w:cs="Arial"/>
        <w:color w:val="000000"/>
      </w:rPr>
    </w:pPr>
    <w:r w:rsidRPr="001778C6">
      <w:rPr>
        <w:rFonts w:ascii="Arial" w:hAnsi="Arial" w:cs="Arial"/>
        <w:bCs/>
        <w:iCs/>
        <w:snapToGrid w:val="0"/>
        <w:color w:val="000000"/>
      </w:rPr>
      <w:t xml:space="preserve">Page </w:t>
    </w:r>
    <w:r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Pr="001778C6">
      <w:rPr>
        <w:rFonts w:ascii="Arial" w:hAnsi="Arial" w:cs="Arial"/>
        <w:bCs/>
        <w:iCs/>
        <w:snapToGrid w:val="0"/>
        <w:color w:val="000000"/>
      </w:rPr>
      <w:fldChar w:fldCharType="separate"/>
    </w:r>
    <w:r w:rsidR="00260631">
      <w:rPr>
        <w:rFonts w:ascii="Arial" w:hAnsi="Arial" w:cs="Arial"/>
        <w:bCs/>
        <w:iCs/>
        <w:noProof/>
        <w:snapToGrid w:val="0"/>
        <w:color w:val="000000"/>
      </w:rPr>
      <w:t>5</w:t>
    </w:r>
    <w:r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Pr="001778C6">
      <w:rPr>
        <w:rFonts w:ascii="Arial" w:hAnsi="Arial" w:cs="Arial"/>
        <w:bCs/>
        <w:iCs/>
        <w:snapToGrid w:val="0"/>
        <w:color w:val="000000"/>
      </w:rPr>
      <w:fldChar w:fldCharType="separate"/>
    </w:r>
    <w:r w:rsidR="00260631">
      <w:rPr>
        <w:rFonts w:ascii="Arial" w:hAnsi="Arial" w:cs="Arial"/>
        <w:bCs/>
        <w:iCs/>
        <w:noProof/>
        <w:snapToGrid w:val="0"/>
        <w:color w:val="000000"/>
      </w:rPr>
      <w:t>5</w:t>
    </w:r>
    <w:r w:rsidRPr="001778C6">
      <w:rPr>
        <w:rFonts w:ascii="Arial" w:hAnsi="Arial" w:cs="Arial"/>
        <w:bCs/>
        <w:iCs/>
        <w:snapToGrid w:val="0"/>
        <w:color w:val="000000"/>
      </w:rPr>
      <w:fldChar w:fldCharType="end"/>
    </w:r>
  </w:p>
  <w:p w:rsidR="00202253" w:rsidRPr="007B014C" w:rsidRDefault="00202253">
    <w:pPr>
      <w:pStyle w:val="Header"/>
      <w:rPr>
        <w:rFonts w:ascii="Arial" w:hAnsi="Arial" w:cs="Arial"/>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31" w:rsidRDefault="00260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3AB"/>
    <w:multiLevelType w:val="hybridMultilevel"/>
    <w:tmpl w:val="79482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3C7FEF"/>
    <w:multiLevelType w:val="hybridMultilevel"/>
    <w:tmpl w:val="8E52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573DEA"/>
    <w:multiLevelType w:val="hybridMultilevel"/>
    <w:tmpl w:val="FF3E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bulic, Quinn">
    <w15:presenceInfo w15:providerId="AD" w15:userId="S-1-5-21-4243831015-1792328015-2915815670-29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9A"/>
    <w:rsid w:val="00001E50"/>
    <w:rsid w:val="000020CF"/>
    <w:rsid w:val="0000224F"/>
    <w:rsid w:val="0000298A"/>
    <w:rsid w:val="00002A10"/>
    <w:rsid w:val="00002EF2"/>
    <w:rsid w:val="00003217"/>
    <w:rsid w:val="0000330B"/>
    <w:rsid w:val="0000350D"/>
    <w:rsid w:val="000037BD"/>
    <w:rsid w:val="000039E8"/>
    <w:rsid w:val="0000545F"/>
    <w:rsid w:val="00005F14"/>
    <w:rsid w:val="0000651D"/>
    <w:rsid w:val="00007084"/>
    <w:rsid w:val="00011E79"/>
    <w:rsid w:val="00011E92"/>
    <w:rsid w:val="00013516"/>
    <w:rsid w:val="00013A54"/>
    <w:rsid w:val="00014CBF"/>
    <w:rsid w:val="00015BB3"/>
    <w:rsid w:val="00015D82"/>
    <w:rsid w:val="00015FE8"/>
    <w:rsid w:val="00017C6F"/>
    <w:rsid w:val="00020F31"/>
    <w:rsid w:val="00021401"/>
    <w:rsid w:val="000217D5"/>
    <w:rsid w:val="00022AA7"/>
    <w:rsid w:val="0002454E"/>
    <w:rsid w:val="00025974"/>
    <w:rsid w:val="00030187"/>
    <w:rsid w:val="00030EC5"/>
    <w:rsid w:val="00031451"/>
    <w:rsid w:val="00031F99"/>
    <w:rsid w:val="00032DCB"/>
    <w:rsid w:val="00033532"/>
    <w:rsid w:val="00033921"/>
    <w:rsid w:val="00033A41"/>
    <w:rsid w:val="00035432"/>
    <w:rsid w:val="000357D3"/>
    <w:rsid w:val="00035F38"/>
    <w:rsid w:val="0003657A"/>
    <w:rsid w:val="00037858"/>
    <w:rsid w:val="000401D1"/>
    <w:rsid w:val="00040CD9"/>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1EF2"/>
    <w:rsid w:val="000534FF"/>
    <w:rsid w:val="0005441C"/>
    <w:rsid w:val="00054835"/>
    <w:rsid w:val="00056DF6"/>
    <w:rsid w:val="000611AB"/>
    <w:rsid w:val="000614B9"/>
    <w:rsid w:val="00061A80"/>
    <w:rsid w:val="0006207D"/>
    <w:rsid w:val="000632F0"/>
    <w:rsid w:val="00063D89"/>
    <w:rsid w:val="0006481E"/>
    <w:rsid w:val="000654F8"/>
    <w:rsid w:val="000662C4"/>
    <w:rsid w:val="000664AA"/>
    <w:rsid w:val="00067FD9"/>
    <w:rsid w:val="00070DCF"/>
    <w:rsid w:val="00070ED7"/>
    <w:rsid w:val="00072A5D"/>
    <w:rsid w:val="00073100"/>
    <w:rsid w:val="00073898"/>
    <w:rsid w:val="00073916"/>
    <w:rsid w:val="00073A86"/>
    <w:rsid w:val="00073F25"/>
    <w:rsid w:val="000753F1"/>
    <w:rsid w:val="000758D9"/>
    <w:rsid w:val="00076044"/>
    <w:rsid w:val="00076236"/>
    <w:rsid w:val="0007773B"/>
    <w:rsid w:val="00077D42"/>
    <w:rsid w:val="00080AFD"/>
    <w:rsid w:val="00080F6A"/>
    <w:rsid w:val="000819E7"/>
    <w:rsid w:val="00082A53"/>
    <w:rsid w:val="00082D37"/>
    <w:rsid w:val="000843E7"/>
    <w:rsid w:val="00084F63"/>
    <w:rsid w:val="00085374"/>
    <w:rsid w:val="000854ED"/>
    <w:rsid w:val="000855D4"/>
    <w:rsid w:val="00085CF3"/>
    <w:rsid w:val="00086200"/>
    <w:rsid w:val="0008670D"/>
    <w:rsid w:val="00086B91"/>
    <w:rsid w:val="00090252"/>
    <w:rsid w:val="00090458"/>
    <w:rsid w:val="00091203"/>
    <w:rsid w:val="000915E8"/>
    <w:rsid w:val="000915F4"/>
    <w:rsid w:val="000918B9"/>
    <w:rsid w:val="000920E1"/>
    <w:rsid w:val="00092895"/>
    <w:rsid w:val="00092EB0"/>
    <w:rsid w:val="0009356C"/>
    <w:rsid w:val="00093724"/>
    <w:rsid w:val="000938E6"/>
    <w:rsid w:val="00094ACB"/>
    <w:rsid w:val="00095754"/>
    <w:rsid w:val="00095F92"/>
    <w:rsid w:val="0009641B"/>
    <w:rsid w:val="00096FD1"/>
    <w:rsid w:val="00097FA5"/>
    <w:rsid w:val="000A020E"/>
    <w:rsid w:val="000A185E"/>
    <w:rsid w:val="000A2320"/>
    <w:rsid w:val="000A25C9"/>
    <w:rsid w:val="000A2FFD"/>
    <w:rsid w:val="000A3F75"/>
    <w:rsid w:val="000A4049"/>
    <w:rsid w:val="000A4289"/>
    <w:rsid w:val="000A43A9"/>
    <w:rsid w:val="000A487B"/>
    <w:rsid w:val="000A5D05"/>
    <w:rsid w:val="000A71B7"/>
    <w:rsid w:val="000B084A"/>
    <w:rsid w:val="000B0F0C"/>
    <w:rsid w:val="000B3671"/>
    <w:rsid w:val="000B3B02"/>
    <w:rsid w:val="000B4335"/>
    <w:rsid w:val="000B4F72"/>
    <w:rsid w:val="000B55A9"/>
    <w:rsid w:val="000B5B53"/>
    <w:rsid w:val="000B5CE5"/>
    <w:rsid w:val="000B66D5"/>
    <w:rsid w:val="000B6966"/>
    <w:rsid w:val="000B6EED"/>
    <w:rsid w:val="000C0074"/>
    <w:rsid w:val="000C09BC"/>
    <w:rsid w:val="000C0FA7"/>
    <w:rsid w:val="000C17A0"/>
    <w:rsid w:val="000C18F2"/>
    <w:rsid w:val="000C19DE"/>
    <w:rsid w:val="000C1AFF"/>
    <w:rsid w:val="000C25E7"/>
    <w:rsid w:val="000C39B0"/>
    <w:rsid w:val="000C401A"/>
    <w:rsid w:val="000C5D9B"/>
    <w:rsid w:val="000C5F45"/>
    <w:rsid w:val="000C6436"/>
    <w:rsid w:val="000C6F4F"/>
    <w:rsid w:val="000C7C47"/>
    <w:rsid w:val="000C7C4F"/>
    <w:rsid w:val="000D2F48"/>
    <w:rsid w:val="000D394B"/>
    <w:rsid w:val="000D5052"/>
    <w:rsid w:val="000D5E72"/>
    <w:rsid w:val="000D5EC1"/>
    <w:rsid w:val="000D6C84"/>
    <w:rsid w:val="000D764F"/>
    <w:rsid w:val="000E14E1"/>
    <w:rsid w:val="000E166B"/>
    <w:rsid w:val="000E1934"/>
    <w:rsid w:val="000E217B"/>
    <w:rsid w:val="000E27FC"/>
    <w:rsid w:val="000E373F"/>
    <w:rsid w:val="000E4504"/>
    <w:rsid w:val="000E4CDF"/>
    <w:rsid w:val="000E5B65"/>
    <w:rsid w:val="000E71A3"/>
    <w:rsid w:val="000E7B12"/>
    <w:rsid w:val="000F0096"/>
    <w:rsid w:val="000F08EE"/>
    <w:rsid w:val="000F14CE"/>
    <w:rsid w:val="000F2097"/>
    <w:rsid w:val="000F2273"/>
    <w:rsid w:val="000F2A80"/>
    <w:rsid w:val="000F42FC"/>
    <w:rsid w:val="000F556B"/>
    <w:rsid w:val="000F5AD1"/>
    <w:rsid w:val="000F5ED3"/>
    <w:rsid w:val="000F6188"/>
    <w:rsid w:val="000F661D"/>
    <w:rsid w:val="000F691D"/>
    <w:rsid w:val="000F69A3"/>
    <w:rsid w:val="001029BE"/>
    <w:rsid w:val="001048C5"/>
    <w:rsid w:val="00104B79"/>
    <w:rsid w:val="0010584F"/>
    <w:rsid w:val="00105D22"/>
    <w:rsid w:val="001068A2"/>
    <w:rsid w:val="00110D41"/>
    <w:rsid w:val="00111E4B"/>
    <w:rsid w:val="00111F59"/>
    <w:rsid w:val="001131CC"/>
    <w:rsid w:val="00114384"/>
    <w:rsid w:val="00114A6A"/>
    <w:rsid w:val="00114E4D"/>
    <w:rsid w:val="001171E7"/>
    <w:rsid w:val="00120212"/>
    <w:rsid w:val="001217F7"/>
    <w:rsid w:val="00121C04"/>
    <w:rsid w:val="0012204D"/>
    <w:rsid w:val="001222BF"/>
    <w:rsid w:val="001223E4"/>
    <w:rsid w:val="00123881"/>
    <w:rsid w:val="0012482E"/>
    <w:rsid w:val="00125BFD"/>
    <w:rsid w:val="00125E66"/>
    <w:rsid w:val="00126569"/>
    <w:rsid w:val="00126B1C"/>
    <w:rsid w:val="00126E2E"/>
    <w:rsid w:val="001275BB"/>
    <w:rsid w:val="0012773C"/>
    <w:rsid w:val="0012782E"/>
    <w:rsid w:val="00131FBD"/>
    <w:rsid w:val="001322FF"/>
    <w:rsid w:val="00141786"/>
    <w:rsid w:val="00141FA4"/>
    <w:rsid w:val="0014248E"/>
    <w:rsid w:val="00144315"/>
    <w:rsid w:val="001455B7"/>
    <w:rsid w:val="00145763"/>
    <w:rsid w:val="001460AB"/>
    <w:rsid w:val="001477BD"/>
    <w:rsid w:val="0014792D"/>
    <w:rsid w:val="00147FCB"/>
    <w:rsid w:val="00151010"/>
    <w:rsid w:val="001513A3"/>
    <w:rsid w:val="001513B8"/>
    <w:rsid w:val="00152BBB"/>
    <w:rsid w:val="00152C97"/>
    <w:rsid w:val="00152F0F"/>
    <w:rsid w:val="00154142"/>
    <w:rsid w:val="001553BF"/>
    <w:rsid w:val="00156116"/>
    <w:rsid w:val="00157E42"/>
    <w:rsid w:val="00160FA0"/>
    <w:rsid w:val="00161A43"/>
    <w:rsid w:val="00162926"/>
    <w:rsid w:val="00163837"/>
    <w:rsid w:val="00164C48"/>
    <w:rsid w:val="00171B45"/>
    <w:rsid w:val="00172DC1"/>
    <w:rsid w:val="001734CA"/>
    <w:rsid w:val="00175E2B"/>
    <w:rsid w:val="00176552"/>
    <w:rsid w:val="001778C6"/>
    <w:rsid w:val="00177CB6"/>
    <w:rsid w:val="00180F72"/>
    <w:rsid w:val="001812C0"/>
    <w:rsid w:val="001828F7"/>
    <w:rsid w:val="00183E45"/>
    <w:rsid w:val="0018447A"/>
    <w:rsid w:val="001852B6"/>
    <w:rsid w:val="001853E9"/>
    <w:rsid w:val="001860F8"/>
    <w:rsid w:val="0018638E"/>
    <w:rsid w:val="00187684"/>
    <w:rsid w:val="00191980"/>
    <w:rsid w:val="001924F7"/>
    <w:rsid w:val="00193B1E"/>
    <w:rsid w:val="00194B6F"/>
    <w:rsid w:val="001952BE"/>
    <w:rsid w:val="00197720"/>
    <w:rsid w:val="00197FCE"/>
    <w:rsid w:val="001A20E7"/>
    <w:rsid w:val="001A35CD"/>
    <w:rsid w:val="001A3E5C"/>
    <w:rsid w:val="001A4CFA"/>
    <w:rsid w:val="001A4E52"/>
    <w:rsid w:val="001A4ED8"/>
    <w:rsid w:val="001A4F3F"/>
    <w:rsid w:val="001A5648"/>
    <w:rsid w:val="001A6107"/>
    <w:rsid w:val="001A695E"/>
    <w:rsid w:val="001A6985"/>
    <w:rsid w:val="001A7E34"/>
    <w:rsid w:val="001B03E6"/>
    <w:rsid w:val="001B0A53"/>
    <w:rsid w:val="001B0EFF"/>
    <w:rsid w:val="001B0FBA"/>
    <w:rsid w:val="001B1631"/>
    <w:rsid w:val="001B1CA5"/>
    <w:rsid w:val="001B2445"/>
    <w:rsid w:val="001B2E7D"/>
    <w:rsid w:val="001B3673"/>
    <w:rsid w:val="001B4531"/>
    <w:rsid w:val="001B532A"/>
    <w:rsid w:val="001B567D"/>
    <w:rsid w:val="001B69EE"/>
    <w:rsid w:val="001B7B7C"/>
    <w:rsid w:val="001C0460"/>
    <w:rsid w:val="001C0E84"/>
    <w:rsid w:val="001C29ED"/>
    <w:rsid w:val="001C69F4"/>
    <w:rsid w:val="001C7078"/>
    <w:rsid w:val="001D05D8"/>
    <w:rsid w:val="001D0827"/>
    <w:rsid w:val="001D0843"/>
    <w:rsid w:val="001D1FB0"/>
    <w:rsid w:val="001D1FFE"/>
    <w:rsid w:val="001D35F5"/>
    <w:rsid w:val="001D3FC7"/>
    <w:rsid w:val="001D4985"/>
    <w:rsid w:val="001D4B48"/>
    <w:rsid w:val="001D6E98"/>
    <w:rsid w:val="001D79CE"/>
    <w:rsid w:val="001E168F"/>
    <w:rsid w:val="001E1AEB"/>
    <w:rsid w:val="001E2CBD"/>
    <w:rsid w:val="001E44A0"/>
    <w:rsid w:val="001E4976"/>
    <w:rsid w:val="001E4A35"/>
    <w:rsid w:val="001E5A44"/>
    <w:rsid w:val="001E6AAD"/>
    <w:rsid w:val="001E6AD8"/>
    <w:rsid w:val="001F11D4"/>
    <w:rsid w:val="001F1240"/>
    <w:rsid w:val="001F22C7"/>
    <w:rsid w:val="001F36E2"/>
    <w:rsid w:val="001F48F3"/>
    <w:rsid w:val="001F50B0"/>
    <w:rsid w:val="001F5BD7"/>
    <w:rsid w:val="00200811"/>
    <w:rsid w:val="00201258"/>
    <w:rsid w:val="00202253"/>
    <w:rsid w:val="00203BFE"/>
    <w:rsid w:val="0020459F"/>
    <w:rsid w:val="002048D2"/>
    <w:rsid w:val="00206248"/>
    <w:rsid w:val="00206666"/>
    <w:rsid w:val="00206FE7"/>
    <w:rsid w:val="00207D90"/>
    <w:rsid w:val="0021035C"/>
    <w:rsid w:val="00210F6A"/>
    <w:rsid w:val="002111A5"/>
    <w:rsid w:val="00211D3E"/>
    <w:rsid w:val="00212411"/>
    <w:rsid w:val="002132C0"/>
    <w:rsid w:val="0021418A"/>
    <w:rsid w:val="00214795"/>
    <w:rsid w:val="002155E5"/>
    <w:rsid w:val="002158E8"/>
    <w:rsid w:val="002172B1"/>
    <w:rsid w:val="00217ED9"/>
    <w:rsid w:val="00221A1D"/>
    <w:rsid w:val="00222C32"/>
    <w:rsid w:val="00223B72"/>
    <w:rsid w:val="00223D76"/>
    <w:rsid w:val="00224721"/>
    <w:rsid w:val="002267F2"/>
    <w:rsid w:val="002270FE"/>
    <w:rsid w:val="00227FC6"/>
    <w:rsid w:val="00230A71"/>
    <w:rsid w:val="00230B93"/>
    <w:rsid w:val="00230D1A"/>
    <w:rsid w:val="002310ED"/>
    <w:rsid w:val="00235831"/>
    <w:rsid w:val="00236229"/>
    <w:rsid w:val="00240697"/>
    <w:rsid w:val="00240922"/>
    <w:rsid w:val="002409AC"/>
    <w:rsid w:val="00240D55"/>
    <w:rsid w:val="00241A28"/>
    <w:rsid w:val="00241BAF"/>
    <w:rsid w:val="00243E38"/>
    <w:rsid w:val="00244233"/>
    <w:rsid w:val="002445EF"/>
    <w:rsid w:val="00244D7C"/>
    <w:rsid w:val="002467F0"/>
    <w:rsid w:val="00247A43"/>
    <w:rsid w:val="00247C92"/>
    <w:rsid w:val="0025194A"/>
    <w:rsid w:val="00252CFA"/>
    <w:rsid w:val="002530C7"/>
    <w:rsid w:val="002532B4"/>
    <w:rsid w:val="00253747"/>
    <w:rsid w:val="00254352"/>
    <w:rsid w:val="002545C1"/>
    <w:rsid w:val="00254AAD"/>
    <w:rsid w:val="00255728"/>
    <w:rsid w:val="00256290"/>
    <w:rsid w:val="002565A1"/>
    <w:rsid w:val="00257995"/>
    <w:rsid w:val="00257F73"/>
    <w:rsid w:val="00260631"/>
    <w:rsid w:val="002615E5"/>
    <w:rsid w:val="002617DD"/>
    <w:rsid w:val="00261B22"/>
    <w:rsid w:val="00261C0C"/>
    <w:rsid w:val="0026202C"/>
    <w:rsid w:val="002625AD"/>
    <w:rsid w:val="00262E72"/>
    <w:rsid w:val="00264856"/>
    <w:rsid w:val="002655C0"/>
    <w:rsid w:val="00265E50"/>
    <w:rsid w:val="00266452"/>
    <w:rsid w:val="00266F3A"/>
    <w:rsid w:val="00267EAD"/>
    <w:rsid w:val="002706A5"/>
    <w:rsid w:val="002716E3"/>
    <w:rsid w:val="002719B9"/>
    <w:rsid w:val="00272205"/>
    <w:rsid w:val="00272F0B"/>
    <w:rsid w:val="002740C6"/>
    <w:rsid w:val="002744DE"/>
    <w:rsid w:val="002747FC"/>
    <w:rsid w:val="00275315"/>
    <w:rsid w:val="00275A2D"/>
    <w:rsid w:val="002807AF"/>
    <w:rsid w:val="00284147"/>
    <w:rsid w:val="00284DBE"/>
    <w:rsid w:val="00287EDA"/>
    <w:rsid w:val="0029031D"/>
    <w:rsid w:val="002917FB"/>
    <w:rsid w:val="00291FAC"/>
    <w:rsid w:val="002924E7"/>
    <w:rsid w:val="002926CB"/>
    <w:rsid w:val="002932DB"/>
    <w:rsid w:val="0029344E"/>
    <w:rsid w:val="00293BE1"/>
    <w:rsid w:val="00294F33"/>
    <w:rsid w:val="00296398"/>
    <w:rsid w:val="002967FD"/>
    <w:rsid w:val="00296C11"/>
    <w:rsid w:val="002A0BC4"/>
    <w:rsid w:val="002A2778"/>
    <w:rsid w:val="002A3C40"/>
    <w:rsid w:val="002A4A14"/>
    <w:rsid w:val="002A4F70"/>
    <w:rsid w:val="002A6F30"/>
    <w:rsid w:val="002A758F"/>
    <w:rsid w:val="002B0CBD"/>
    <w:rsid w:val="002B10B9"/>
    <w:rsid w:val="002B1C52"/>
    <w:rsid w:val="002B217F"/>
    <w:rsid w:val="002B2FB5"/>
    <w:rsid w:val="002B32E1"/>
    <w:rsid w:val="002B4B75"/>
    <w:rsid w:val="002B4E63"/>
    <w:rsid w:val="002B549D"/>
    <w:rsid w:val="002B5BA1"/>
    <w:rsid w:val="002B63A2"/>
    <w:rsid w:val="002B63D8"/>
    <w:rsid w:val="002B6D3E"/>
    <w:rsid w:val="002B7620"/>
    <w:rsid w:val="002C055F"/>
    <w:rsid w:val="002C08EE"/>
    <w:rsid w:val="002C0E51"/>
    <w:rsid w:val="002C1829"/>
    <w:rsid w:val="002C3DB8"/>
    <w:rsid w:val="002C4B92"/>
    <w:rsid w:val="002C7BB4"/>
    <w:rsid w:val="002C7E5F"/>
    <w:rsid w:val="002D0CF8"/>
    <w:rsid w:val="002D1FDE"/>
    <w:rsid w:val="002D3294"/>
    <w:rsid w:val="002D437D"/>
    <w:rsid w:val="002D4469"/>
    <w:rsid w:val="002D4CDC"/>
    <w:rsid w:val="002D5732"/>
    <w:rsid w:val="002D65F9"/>
    <w:rsid w:val="002D6E72"/>
    <w:rsid w:val="002D6FA6"/>
    <w:rsid w:val="002D7637"/>
    <w:rsid w:val="002E0EA8"/>
    <w:rsid w:val="002E1580"/>
    <w:rsid w:val="002E186F"/>
    <w:rsid w:val="002E2397"/>
    <w:rsid w:val="002E3100"/>
    <w:rsid w:val="002E340F"/>
    <w:rsid w:val="002E3510"/>
    <w:rsid w:val="002E3C45"/>
    <w:rsid w:val="002E3F4B"/>
    <w:rsid w:val="002E517D"/>
    <w:rsid w:val="002E6430"/>
    <w:rsid w:val="002E6639"/>
    <w:rsid w:val="002E69D2"/>
    <w:rsid w:val="002E70EC"/>
    <w:rsid w:val="002E7841"/>
    <w:rsid w:val="002E78EE"/>
    <w:rsid w:val="002F24BE"/>
    <w:rsid w:val="002F287D"/>
    <w:rsid w:val="002F454A"/>
    <w:rsid w:val="002F4CE9"/>
    <w:rsid w:val="002F63C8"/>
    <w:rsid w:val="002F69EA"/>
    <w:rsid w:val="002F6B46"/>
    <w:rsid w:val="002F6F66"/>
    <w:rsid w:val="00300C2F"/>
    <w:rsid w:val="00301DE9"/>
    <w:rsid w:val="00302667"/>
    <w:rsid w:val="00303C72"/>
    <w:rsid w:val="003046D0"/>
    <w:rsid w:val="003046DB"/>
    <w:rsid w:val="00304A29"/>
    <w:rsid w:val="003059D3"/>
    <w:rsid w:val="00306A60"/>
    <w:rsid w:val="00307E5D"/>
    <w:rsid w:val="00310B6D"/>
    <w:rsid w:val="00310D1D"/>
    <w:rsid w:val="003112B4"/>
    <w:rsid w:val="003114C0"/>
    <w:rsid w:val="00311DDB"/>
    <w:rsid w:val="00312CCC"/>
    <w:rsid w:val="003130D2"/>
    <w:rsid w:val="00313F9C"/>
    <w:rsid w:val="00314DC6"/>
    <w:rsid w:val="00315B36"/>
    <w:rsid w:val="00316294"/>
    <w:rsid w:val="003176D4"/>
    <w:rsid w:val="00321B8E"/>
    <w:rsid w:val="00322C37"/>
    <w:rsid w:val="00324E56"/>
    <w:rsid w:val="00325767"/>
    <w:rsid w:val="0032738B"/>
    <w:rsid w:val="0032758B"/>
    <w:rsid w:val="0032762F"/>
    <w:rsid w:val="00327F57"/>
    <w:rsid w:val="003302F9"/>
    <w:rsid w:val="0033079E"/>
    <w:rsid w:val="003313E0"/>
    <w:rsid w:val="00332938"/>
    <w:rsid w:val="00332A95"/>
    <w:rsid w:val="00332D84"/>
    <w:rsid w:val="00333D52"/>
    <w:rsid w:val="003340E9"/>
    <w:rsid w:val="003343A1"/>
    <w:rsid w:val="003350E3"/>
    <w:rsid w:val="003407A1"/>
    <w:rsid w:val="003422D5"/>
    <w:rsid w:val="00345570"/>
    <w:rsid w:val="00346D07"/>
    <w:rsid w:val="00350606"/>
    <w:rsid w:val="003527F7"/>
    <w:rsid w:val="00355210"/>
    <w:rsid w:val="00355599"/>
    <w:rsid w:val="00357D2F"/>
    <w:rsid w:val="00360100"/>
    <w:rsid w:val="003614E1"/>
    <w:rsid w:val="00361AB8"/>
    <w:rsid w:val="00362371"/>
    <w:rsid w:val="00364185"/>
    <w:rsid w:val="003641A6"/>
    <w:rsid w:val="003642C0"/>
    <w:rsid w:val="003657AE"/>
    <w:rsid w:val="00365C1B"/>
    <w:rsid w:val="00367002"/>
    <w:rsid w:val="003677A9"/>
    <w:rsid w:val="00367E45"/>
    <w:rsid w:val="0037048C"/>
    <w:rsid w:val="00370EDE"/>
    <w:rsid w:val="00371679"/>
    <w:rsid w:val="00373971"/>
    <w:rsid w:val="003741B3"/>
    <w:rsid w:val="00374F2E"/>
    <w:rsid w:val="00375428"/>
    <w:rsid w:val="003757E6"/>
    <w:rsid w:val="00375E12"/>
    <w:rsid w:val="00376326"/>
    <w:rsid w:val="0037665D"/>
    <w:rsid w:val="00376CBD"/>
    <w:rsid w:val="00377435"/>
    <w:rsid w:val="0037761A"/>
    <w:rsid w:val="00377F62"/>
    <w:rsid w:val="0038005F"/>
    <w:rsid w:val="00380E42"/>
    <w:rsid w:val="00380F9A"/>
    <w:rsid w:val="00381709"/>
    <w:rsid w:val="00381994"/>
    <w:rsid w:val="00381ED3"/>
    <w:rsid w:val="00382904"/>
    <w:rsid w:val="00382FAC"/>
    <w:rsid w:val="00383C11"/>
    <w:rsid w:val="0038540E"/>
    <w:rsid w:val="0038577D"/>
    <w:rsid w:val="00385BBC"/>
    <w:rsid w:val="00387919"/>
    <w:rsid w:val="003902FD"/>
    <w:rsid w:val="00390541"/>
    <w:rsid w:val="00391D44"/>
    <w:rsid w:val="00392527"/>
    <w:rsid w:val="00392C07"/>
    <w:rsid w:val="00394957"/>
    <w:rsid w:val="00394A7A"/>
    <w:rsid w:val="003950CE"/>
    <w:rsid w:val="00396383"/>
    <w:rsid w:val="003971A0"/>
    <w:rsid w:val="00397F5F"/>
    <w:rsid w:val="003A02EC"/>
    <w:rsid w:val="003A10CC"/>
    <w:rsid w:val="003A15DC"/>
    <w:rsid w:val="003A37F4"/>
    <w:rsid w:val="003A38B4"/>
    <w:rsid w:val="003A5147"/>
    <w:rsid w:val="003A5FC6"/>
    <w:rsid w:val="003A5FCC"/>
    <w:rsid w:val="003B19A0"/>
    <w:rsid w:val="003B2128"/>
    <w:rsid w:val="003B284C"/>
    <w:rsid w:val="003B2BD1"/>
    <w:rsid w:val="003B2E18"/>
    <w:rsid w:val="003B30B7"/>
    <w:rsid w:val="003B3A44"/>
    <w:rsid w:val="003B3F40"/>
    <w:rsid w:val="003B4CE9"/>
    <w:rsid w:val="003B50C4"/>
    <w:rsid w:val="003B7136"/>
    <w:rsid w:val="003B7895"/>
    <w:rsid w:val="003B7912"/>
    <w:rsid w:val="003C0E6C"/>
    <w:rsid w:val="003C4AD0"/>
    <w:rsid w:val="003C5747"/>
    <w:rsid w:val="003C57C7"/>
    <w:rsid w:val="003C5C67"/>
    <w:rsid w:val="003C790A"/>
    <w:rsid w:val="003D0329"/>
    <w:rsid w:val="003D0F06"/>
    <w:rsid w:val="003D1124"/>
    <w:rsid w:val="003D2C65"/>
    <w:rsid w:val="003D3089"/>
    <w:rsid w:val="003D376E"/>
    <w:rsid w:val="003D41F4"/>
    <w:rsid w:val="003D4B2F"/>
    <w:rsid w:val="003D5D18"/>
    <w:rsid w:val="003D60AD"/>
    <w:rsid w:val="003D74D2"/>
    <w:rsid w:val="003D769E"/>
    <w:rsid w:val="003D76F7"/>
    <w:rsid w:val="003E0AA2"/>
    <w:rsid w:val="003E1E3F"/>
    <w:rsid w:val="003E2511"/>
    <w:rsid w:val="003E2637"/>
    <w:rsid w:val="003E33D2"/>
    <w:rsid w:val="003E49A6"/>
    <w:rsid w:val="003E4BBC"/>
    <w:rsid w:val="003E57F4"/>
    <w:rsid w:val="003E7089"/>
    <w:rsid w:val="003F0940"/>
    <w:rsid w:val="003F0A9E"/>
    <w:rsid w:val="003F3366"/>
    <w:rsid w:val="003F4EFE"/>
    <w:rsid w:val="003F5244"/>
    <w:rsid w:val="003F5456"/>
    <w:rsid w:val="003F66A7"/>
    <w:rsid w:val="003F7543"/>
    <w:rsid w:val="003F76C4"/>
    <w:rsid w:val="003F7827"/>
    <w:rsid w:val="00401B18"/>
    <w:rsid w:val="00401E80"/>
    <w:rsid w:val="00401FA6"/>
    <w:rsid w:val="00402502"/>
    <w:rsid w:val="0040253E"/>
    <w:rsid w:val="0041192E"/>
    <w:rsid w:val="00413C90"/>
    <w:rsid w:val="004150AE"/>
    <w:rsid w:val="004168E3"/>
    <w:rsid w:val="00416DE4"/>
    <w:rsid w:val="0042098A"/>
    <w:rsid w:val="0042140B"/>
    <w:rsid w:val="00421928"/>
    <w:rsid w:val="00421F07"/>
    <w:rsid w:val="0042337D"/>
    <w:rsid w:val="00423484"/>
    <w:rsid w:val="00423CEA"/>
    <w:rsid w:val="0042555E"/>
    <w:rsid w:val="004255DD"/>
    <w:rsid w:val="0042580E"/>
    <w:rsid w:val="00425DF3"/>
    <w:rsid w:val="00426265"/>
    <w:rsid w:val="00427D18"/>
    <w:rsid w:val="0043032C"/>
    <w:rsid w:val="00430496"/>
    <w:rsid w:val="00430AD9"/>
    <w:rsid w:val="00431ACE"/>
    <w:rsid w:val="00432049"/>
    <w:rsid w:val="00432435"/>
    <w:rsid w:val="00433216"/>
    <w:rsid w:val="004347AE"/>
    <w:rsid w:val="00435052"/>
    <w:rsid w:val="00435F57"/>
    <w:rsid w:val="0043627D"/>
    <w:rsid w:val="00437902"/>
    <w:rsid w:val="004403B7"/>
    <w:rsid w:val="004409BB"/>
    <w:rsid w:val="00441497"/>
    <w:rsid w:val="0044310E"/>
    <w:rsid w:val="00443208"/>
    <w:rsid w:val="0044502F"/>
    <w:rsid w:val="004455ED"/>
    <w:rsid w:val="004477C5"/>
    <w:rsid w:val="00447BAF"/>
    <w:rsid w:val="00447FEB"/>
    <w:rsid w:val="00450081"/>
    <w:rsid w:val="004514D5"/>
    <w:rsid w:val="0045190A"/>
    <w:rsid w:val="00451955"/>
    <w:rsid w:val="00452867"/>
    <w:rsid w:val="00453072"/>
    <w:rsid w:val="00453DCE"/>
    <w:rsid w:val="00454682"/>
    <w:rsid w:val="00454A30"/>
    <w:rsid w:val="00457647"/>
    <w:rsid w:val="00457E3F"/>
    <w:rsid w:val="00461A06"/>
    <w:rsid w:val="00463B64"/>
    <w:rsid w:val="00464076"/>
    <w:rsid w:val="00466327"/>
    <w:rsid w:val="00466368"/>
    <w:rsid w:val="0046651F"/>
    <w:rsid w:val="00466FD4"/>
    <w:rsid w:val="00470E5F"/>
    <w:rsid w:val="004716AA"/>
    <w:rsid w:val="0047311E"/>
    <w:rsid w:val="004735C0"/>
    <w:rsid w:val="00474175"/>
    <w:rsid w:val="004757F2"/>
    <w:rsid w:val="0047737C"/>
    <w:rsid w:val="00477CE5"/>
    <w:rsid w:val="00477E43"/>
    <w:rsid w:val="00480BC9"/>
    <w:rsid w:val="00481C69"/>
    <w:rsid w:val="00481D23"/>
    <w:rsid w:val="00484302"/>
    <w:rsid w:val="00484B6E"/>
    <w:rsid w:val="0048530C"/>
    <w:rsid w:val="004860B1"/>
    <w:rsid w:val="00487D58"/>
    <w:rsid w:val="00492558"/>
    <w:rsid w:val="004928DE"/>
    <w:rsid w:val="00493D68"/>
    <w:rsid w:val="00494109"/>
    <w:rsid w:val="00494E46"/>
    <w:rsid w:val="0049713A"/>
    <w:rsid w:val="004974C7"/>
    <w:rsid w:val="00497893"/>
    <w:rsid w:val="004A0429"/>
    <w:rsid w:val="004A05E1"/>
    <w:rsid w:val="004A1853"/>
    <w:rsid w:val="004A1C1B"/>
    <w:rsid w:val="004A275E"/>
    <w:rsid w:val="004A2E23"/>
    <w:rsid w:val="004A3127"/>
    <w:rsid w:val="004A42E1"/>
    <w:rsid w:val="004A432F"/>
    <w:rsid w:val="004A5320"/>
    <w:rsid w:val="004A590F"/>
    <w:rsid w:val="004A5CB9"/>
    <w:rsid w:val="004A6BF0"/>
    <w:rsid w:val="004A77C7"/>
    <w:rsid w:val="004B0001"/>
    <w:rsid w:val="004B18A5"/>
    <w:rsid w:val="004B237F"/>
    <w:rsid w:val="004B3DB8"/>
    <w:rsid w:val="004B6767"/>
    <w:rsid w:val="004B6C3E"/>
    <w:rsid w:val="004B6C62"/>
    <w:rsid w:val="004B6DE1"/>
    <w:rsid w:val="004C07B4"/>
    <w:rsid w:val="004C08A5"/>
    <w:rsid w:val="004C17F3"/>
    <w:rsid w:val="004C1970"/>
    <w:rsid w:val="004C233E"/>
    <w:rsid w:val="004C2521"/>
    <w:rsid w:val="004C47EF"/>
    <w:rsid w:val="004C6233"/>
    <w:rsid w:val="004C6387"/>
    <w:rsid w:val="004C6C69"/>
    <w:rsid w:val="004C7085"/>
    <w:rsid w:val="004C7ACB"/>
    <w:rsid w:val="004C7C39"/>
    <w:rsid w:val="004D2204"/>
    <w:rsid w:val="004D34A8"/>
    <w:rsid w:val="004D4CCC"/>
    <w:rsid w:val="004D55BA"/>
    <w:rsid w:val="004D58B0"/>
    <w:rsid w:val="004D5ED9"/>
    <w:rsid w:val="004D6822"/>
    <w:rsid w:val="004D7912"/>
    <w:rsid w:val="004E008E"/>
    <w:rsid w:val="004E037D"/>
    <w:rsid w:val="004E33D1"/>
    <w:rsid w:val="004E37BE"/>
    <w:rsid w:val="004E4335"/>
    <w:rsid w:val="004E5172"/>
    <w:rsid w:val="004E52EF"/>
    <w:rsid w:val="004E5306"/>
    <w:rsid w:val="004E5346"/>
    <w:rsid w:val="004E63A4"/>
    <w:rsid w:val="004E7D1D"/>
    <w:rsid w:val="004F202E"/>
    <w:rsid w:val="004F33EC"/>
    <w:rsid w:val="004F368E"/>
    <w:rsid w:val="004F3AE3"/>
    <w:rsid w:val="004F4E2F"/>
    <w:rsid w:val="004F63B4"/>
    <w:rsid w:val="004F6E58"/>
    <w:rsid w:val="004F76B5"/>
    <w:rsid w:val="004F7C2F"/>
    <w:rsid w:val="00501546"/>
    <w:rsid w:val="00501B89"/>
    <w:rsid w:val="00502006"/>
    <w:rsid w:val="0050324C"/>
    <w:rsid w:val="005047B2"/>
    <w:rsid w:val="0050566A"/>
    <w:rsid w:val="005057C0"/>
    <w:rsid w:val="00505FD3"/>
    <w:rsid w:val="00506246"/>
    <w:rsid w:val="00506566"/>
    <w:rsid w:val="0050732E"/>
    <w:rsid w:val="00507709"/>
    <w:rsid w:val="00510A03"/>
    <w:rsid w:val="00510B75"/>
    <w:rsid w:val="0051196B"/>
    <w:rsid w:val="00511A7E"/>
    <w:rsid w:val="00511C65"/>
    <w:rsid w:val="005129B9"/>
    <w:rsid w:val="00512D00"/>
    <w:rsid w:val="00514844"/>
    <w:rsid w:val="00515002"/>
    <w:rsid w:val="00515409"/>
    <w:rsid w:val="00516207"/>
    <w:rsid w:val="00516A17"/>
    <w:rsid w:val="00516AF2"/>
    <w:rsid w:val="00516C6E"/>
    <w:rsid w:val="0051705F"/>
    <w:rsid w:val="005173DA"/>
    <w:rsid w:val="00517CB7"/>
    <w:rsid w:val="0052000C"/>
    <w:rsid w:val="00520D5B"/>
    <w:rsid w:val="00521728"/>
    <w:rsid w:val="00521938"/>
    <w:rsid w:val="00522030"/>
    <w:rsid w:val="005220C0"/>
    <w:rsid w:val="00522B0E"/>
    <w:rsid w:val="00525B27"/>
    <w:rsid w:val="00526C12"/>
    <w:rsid w:val="00526EF4"/>
    <w:rsid w:val="0052726E"/>
    <w:rsid w:val="0052761F"/>
    <w:rsid w:val="00530B3C"/>
    <w:rsid w:val="00530E01"/>
    <w:rsid w:val="0053165C"/>
    <w:rsid w:val="00531FE5"/>
    <w:rsid w:val="00532960"/>
    <w:rsid w:val="00532BFD"/>
    <w:rsid w:val="005331BC"/>
    <w:rsid w:val="005335C7"/>
    <w:rsid w:val="00533FE2"/>
    <w:rsid w:val="0053439D"/>
    <w:rsid w:val="005361ED"/>
    <w:rsid w:val="005367AA"/>
    <w:rsid w:val="005415C9"/>
    <w:rsid w:val="00543CA6"/>
    <w:rsid w:val="00544378"/>
    <w:rsid w:val="0054481A"/>
    <w:rsid w:val="00546506"/>
    <w:rsid w:val="005466E0"/>
    <w:rsid w:val="00550E99"/>
    <w:rsid w:val="0055158D"/>
    <w:rsid w:val="0055180B"/>
    <w:rsid w:val="0055187E"/>
    <w:rsid w:val="005519A5"/>
    <w:rsid w:val="00553BAB"/>
    <w:rsid w:val="00554052"/>
    <w:rsid w:val="00555461"/>
    <w:rsid w:val="00556D7C"/>
    <w:rsid w:val="00556FFA"/>
    <w:rsid w:val="00557C84"/>
    <w:rsid w:val="005624D1"/>
    <w:rsid w:val="005637DA"/>
    <w:rsid w:val="00564CBB"/>
    <w:rsid w:val="005652AB"/>
    <w:rsid w:val="00565440"/>
    <w:rsid w:val="00567782"/>
    <w:rsid w:val="005679C4"/>
    <w:rsid w:val="00567A4D"/>
    <w:rsid w:val="00570261"/>
    <w:rsid w:val="0057102A"/>
    <w:rsid w:val="00571C33"/>
    <w:rsid w:val="0057209C"/>
    <w:rsid w:val="0057215B"/>
    <w:rsid w:val="00572248"/>
    <w:rsid w:val="00573AFF"/>
    <w:rsid w:val="0057613E"/>
    <w:rsid w:val="00576CE6"/>
    <w:rsid w:val="00577C6B"/>
    <w:rsid w:val="00580303"/>
    <w:rsid w:val="00583192"/>
    <w:rsid w:val="0058441F"/>
    <w:rsid w:val="00585FF8"/>
    <w:rsid w:val="00586948"/>
    <w:rsid w:val="00587252"/>
    <w:rsid w:val="00591746"/>
    <w:rsid w:val="005917C5"/>
    <w:rsid w:val="00593AA1"/>
    <w:rsid w:val="00594755"/>
    <w:rsid w:val="00594920"/>
    <w:rsid w:val="00594C59"/>
    <w:rsid w:val="0059521C"/>
    <w:rsid w:val="005956E7"/>
    <w:rsid w:val="00595B58"/>
    <w:rsid w:val="00596256"/>
    <w:rsid w:val="005971B7"/>
    <w:rsid w:val="00597330"/>
    <w:rsid w:val="005A0ED3"/>
    <w:rsid w:val="005A1EAB"/>
    <w:rsid w:val="005A2FDB"/>
    <w:rsid w:val="005A368D"/>
    <w:rsid w:val="005A36C8"/>
    <w:rsid w:val="005A476F"/>
    <w:rsid w:val="005A4849"/>
    <w:rsid w:val="005A4FA0"/>
    <w:rsid w:val="005A6391"/>
    <w:rsid w:val="005A764C"/>
    <w:rsid w:val="005B194F"/>
    <w:rsid w:val="005B1ABA"/>
    <w:rsid w:val="005B23D4"/>
    <w:rsid w:val="005B25D7"/>
    <w:rsid w:val="005B2D9B"/>
    <w:rsid w:val="005B363F"/>
    <w:rsid w:val="005B4BD2"/>
    <w:rsid w:val="005B5A8B"/>
    <w:rsid w:val="005B5AE5"/>
    <w:rsid w:val="005B6FD9"/>
    <w:rsid w:val="005C016F"/>
    <w:rsid w:val="005C0E37"/>
    <w:rsid w:val="005C0F9D"/>
    <w:rsid w:val="005C1355"/>
    <w:rsid w:val="005C182E"/>
    <w:rsid w:val="005C1CBA"/>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556"/>
    <w:rsid w:val="005D16F7"/>
    <w:rsid w:val="005D2305"/>
    <w:rsid w:val="005D3B39"/>
    <w:rsid w:val="005D409B"/>
    <w:rsid w:val="005D52FB"/>
    <w:rsid w:val="005D5A6D"/>
    <w:rsid w:val="005D5C4A"/>
    <w:rsid w:val="005D5E45"/>
    <w:rsid w:val="005D601A"/>
    <w:rsid w:val="005D66A5"/>
    <w:rsid w:val="005D78C5"/>
    <w:rsid w:val="005E149C"/>
    <w:rsid w:val="005E19CF"/>
    <w:rsid w:val="005E233A"/>
    <w:rsid w:val="005E25D3"/>
    <w:rsid w:val="005E32A6"/>
    <w:rsid w:val="005E34C0"/>
    <w:rsid w:val="005E4F00"/>
    <w:rsid w:val="005E5ECA"/>
    <w:rsid w:val="005E7083"/>
    <w:rsid w:val="005F05EB"/>
    <w:rsid w:val="005F06AD"/>
    <w:rsid w:val="005F111D"/>
    <w:rsid w:val="005F112E"/>
    <w:rsid w:val="005F1572"/>
    <w:rsid w:val="005F4A2E"/>
    <w:rsid w:val="005F5EA0"/>
    <w:rsid w:val="005F7E50"/>
    <w:rsid w:val="00600D8E"/>
    <w:rsid w:val="0060166D"/>
    <w:rsid w:val="0060186B"/>
    <w:rsid w:val="00603337"/>
    <w:rsid w:val="00603747"/>
    <w:rsid w:val="00603DAE"/>
    <w:rsid w:val="00604B4D"/>
    <w:rsid w:val="00605BA0"/>
    <w:rsid w:val="00606248"/>
    <w:rsid w:val="0060669D"/>
    <w:rsid w:val="0060681A"/>
    <w:rsid w:val="00606CC9"/>
    <w:rsid w:val="00607117"/>
    <w:rsid w:val="00607B3E"/>
    <w:rsid w:val="00611075"/>
    <w:rsid w:val="006112C1"/>
    <w:rsid w:val="006117DE"/>
    <w:rsid w:val="00613BFD"/>
    <w:rsid w:val="00614377"/>
    <w:rsid w:val="0061469A"/>
    <w:rsid w:val="006156EC"/>
    <w:rsid w:val="00617803"/>
    <w:rsid w:val="00617B42"/>
    <w:rsid w:val="00620F32"/>
    <w:rsid w:val="00620F55"/>
    <w:rsid w:val="00623803"/>
    <w:rsid w:val="00623C69"/>
    <w:rsid w:val="00623E93"/>
    <w:rsid w:val="0062469B"/>
    <w:rsid w:val="00626E38"/>
    <w:rsid w:val="0063046F"/>
    <w:rsid w:val="0063075B"/>
    <w:rsid w:val="00631582"/>
    <w:rsid w:val="006318E2"/>
    <w:rsid w:val="00632968"/>
    <w:rsid w:val="00632AF3"/>
    <w:rsid w:val="00634659"/>
    <w:rsid w:val="006351A8"/>
    <w:rsid w:val="006369EC"/>
    <w:rsid w:val="00636B83"/>
    <w:rsid w:val="0063739E"/>
    <w:rsid w:val="00637B8F"/>
    <w:rsid w:val="006408C8"/>
    <w:rsid w:val="00641FBF"/>
    <w:rsid w:val="0064236D"/>
    <w:rsid w:val="00642C69"/>
    <w:rsid w:val="00642F2F"/>
    <w:rsid w:val="006431A1"/>
    <w:rsid w:val="00643530"/>
    <w:rsid w:val="0064397D"/>
    <w:rsid w:val="00643F29"/>
    <w:rsid w:val="00644892"/>
    <w:rsid w:val="00644C0C"/>
    <w:rsid w:val="00644D57"/>
    <w:rsid w:val="006450D9"/>
    <w:rsid w:val="00645106"/>
    <w:rsid w:val="006455B4"/>
    <w:rsid w:val="0064639C"/>
    <w:rsid w:val="006466B9"/>
    <w:rsid w:val="00650757"/>
    <w:rsid w:val="00650F96"/>
    <w:rsid w:val="006515FD"/>
    <w:rsid w:val="00651DB2"/>
    <w:rsid w:val="00651E9E"/>
    <w:rsid w:val="00654E99"/>
    <w:rsid w:val="00655029"/>
    <w:rsid w:val="00655DAC"/>
    <w:rsid w:val="00655EB9"/>
    <w:rsid w:val="00655FF7"/>
    <w:rsid w:val="00657406"/>
    <w:rsid w:val="00657B2C"/>
    <w:rsid w:val="00660789"/>
    <w:rsid w:val="00661DD7"/>
    <w:rsid w:val="00662646"/>
    <w:rsid w:val="00662AFD"/>
    <w:rsid w:val="00663511"/>
    <w:rsid w:val="00664781"/>
    <w:rsid w:val="00664977"/>
    <w:rsid w:val="0066532A"/>
    <w:rsid w:val="006706E2"/>
    <w:rsid w:val="00670A5E"/>
    <w:rsid w:val="00671484"/>
    <w:rsid w:val="00672410"/>
    <w:rsid w:val="00672E94"/>
    <w:rsid w:val="006739FB"/>
    <w:rsid w:val="00673DF3"/>
    <w:rsid w:val="00673F07"/>
    <w:rsid w:val="00673FA4"/>
    <w:rsid w:val="006745CF"/>
    <w:rsid w:val="006746F3"/>
    <w:rsid w:val="00674A9A"/>
    <w:rsid w:val="00674AA1"/>
    <w:rsid w:val="006754B2"/>
    <w:rsid w:val="006756CF"/>
    <w:rsid w:val="00677DE7"/>
    <w:rsid w:val="006804D4"/>
    <w:rsid w:val="006809A2"/>
    <w:rsid w:val="00682260"/>
    <w:rsid w:val="00682434"/>
    <w:rsid w:val="00682A0E"/>
    <w:rsid w:val="006832F6"/>
    <w:rsid w:val="00683C03"/>
    <w:rsid w:val="00683F13"/>
    <w:rsid w:val="00684149"/>
    <w:rsid w:val="00684D4B"/>
    <w:rsid w:val="00685525"/>
    <w:rsid w:val="00685630"/>
    <w:rsid w:val="0068584C"/>
    <w:rsid w:val="00685E09"/>
    <w:rsid w:val="006864B2"/>
    <w:rsid w:val="00690160"/>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FC6"/>
    <w:rsid w:val="006A6395"/>
    <w:rsid w:val="006B06FB"/>
    <w:rsid w:val="006B0A6B"/>
    <w:rsid w:val="006B1FB6"/>
    <w:rsid w:val="006B34FA"/>
    <w:rsid w:val="006B4594"/>
    <w:rsid w:val="006B45DF"/>
    <w:rsid w:val="006B47F2"/>
    <w:rsid w:val="006B625A"/>
    <w:rsid w:val="006B6BC0"/>
    <w:rsid w:val="006B6DA0"/>
    <w:rsid w:val="006B7E8A"/>
    <w:rsid w:val="006C0746"/>
    <w:rsid w:val="006C0B6B"/>
    <w:rsid w:val="006C13BC"/>
    <w:rsid w:val="006C2AC3"/>
    <w:rsid w:val="006C2CB4"/>
    <w:rsid w:val="006C2FC1"/>
    <w:rsid w:val="006C3967"/>
    <w:rsid w:val="006C61B2"/>
    <w:rsid w:val="006C6683"/>
    <w:rsid w:val="006C7F41"/>
    <w:rsid w:val="006D0030"/>
    <w:rsid w:val="006D02D1"/>
    <w:rsid w:val="006D041C"/>
    <w:rsid w:val="006D0A24"/>
    <w:rsid w:val="006D2842"/>
    <w:rsid w:val="006D2CE9"/>
    <w:rsid w:val="006D3E3E"/>
    <w:rsid w:val="006D6DF7"/>
    <w:rsid w:val="006D7040"/>
    <w:rsid w:val="006D733E"/>
    <w:rsid w:val="006E00B0"/>
    <w:rsid w:val="006E0BDC"/>
    <w:rsid w:val="006E1827"/>
    <w:rsid w:val="006E1892"/>
    <w:rsid w:val="006E1997"/>
    <w:rsid w:val="006E1D14"/>
    <w:rsid w:val="006E1FA1"/>
    <w:rsid w:val="006E3B27"/>
    <w:rsid w:val="006E3D7F"/>
    <w:rsid w:val="006E467B"/>
    <w:rsid w:val="006E5ED1"/>
    <w:rsid w:val="006E698D"/>
    <w:rsid w:val="006E6F19"/>
    <w:rsid w:val="006E7B97"/>
    <w:rsid w:val="006F03C5"/>
    <w:rsid w:val="006F0779"/>
    <w:rsid w:val="006F223C"/>
    <w:rsid w:val="006F2C1C"/>
    <w:rsid w:val="006F50D8"/>
    <w:rsid w:val="006F5229"/>
    <w:rsid w:val="006F6436"/>
    <w:rsid w:val="006F7675"/>
    <w:rsid w:val="006F7EE6"/>
    <w:rsid w:val="00700524"/>
    <w:rsid w:val="00700F52"/>
    <w:rsid w:val="0070217A"/>
    <w:rsid w:val="00702832"/>
    <w:rsid w:val="007031B0"/>
    <w:rsid w:val="007055F2"/>
    <w:rsid w:val="00707C07"/>
    <w:rsid w:val="00710010"/>
    <w:rsid w:val="00710483"/>
    <w:rsid w:val="0071087E"/>
    <w:rsid w:val="0071117A"/>
    <w:rsid w:val="00711190"/>
    <w:rsid w:val="00712511"/>
    <w:rsid w:val="0071291C"/>
    <w:rsid w:val="00712D1D"/>
    <w:rsid w:val="00712F9F"/>
    <w:rsid w:val="0071419C"/>
    <w:rsid w:val="00714898"/>
    <w:rsid w:val="00715D89"/>
    <w:rsid w:val="00715F22"/>
    <w:rsid w:val="00716829"/>
    <w:rsid w:val="00722B81"/>
    <w:rsid w:val="00722C0C"/>
    <w:rsid w:val="00724E1F"/>
    <w:rsid w:val="00725D00"/>
    <w:rsid w:val="007278D4"/>
    <w:rsid w:val="00730337"/>
    <w:rsid w:val="0073091B"/>
    <w:rsid w:val="00730BF3"/>
    <w:rsid w:val="00731ABA"/>
    <w:rsid w:val="00732656"/>
    <w:rsid w:val="00733598"/>
    <w:rsid w:val="007356E9"/>
    <w:rsid w:val="00736EDA"/>
    <w:rsid w:val="007379E9"/>
    <w:rsid w:val="00740CE5"/>
    <w:rsid w:val="00742A08"/>
    <w:rsid w:val="007442C5"/>
    <w:rsid w:val="00744729"/>
    <w:rsid w:val="0074529F"/>
    <w:rsid w:val="007475A3"/>
    <w:rsid w:val="007512CA"/>
    <w:rsid w:val="00751BAE"/>
    <w:rsid w:val="00751EE7"/>
    <w:rsid w:val="00753C11"/>
    <w:rsid w:val="007551C3"/>
    <w:rsid w:val="007557A7"/>
    <w:rsid w:val="0075610B"/>
    <w:rsid w:val="0075674C"/>
    <w:rsid w:val="00756E87"/>
    <w:rsid w:val="00757C9A"/>
    <w:rsid w:val="00760572"/>
    <w:rsid w:val="007616E0"/>
    <w:rsid w:val="00762099"/>
    <w:rsid w:val="007627F2"/>
    <w:rsid w:val="00763F41"/>
    <w:rsid w:val="007655A2"/>
    <w:rsid w:val="00770DD5"/>
    <w:rsid w:val="00772023"/>
    <w:rsid w:val="0077247A"/>
    <w:rsid w:val="0077260A"/>
    <w:rsid w:val="00772948"/>
    <w:rsid w:val="007735C0"/>
    <w:rsid w:val="007751E4"/>
    <w:rsid w:val="00775DA1"/>
    <w:rsid w:val="00780081"/>
    <w:rsid w:val="00781B48"/>
    <w:rsid w:val="00781E7E"/>
    <w:rsid w:val="0078276C"/>
    <w:rsid w:val="00783A49"/>
    <w:rsid w:val="0078545A"/>
    <w:rsid w:val="00785A04"/>
    <w:rsid w:val="0078644B"/>
    <w:rsid w:val="007864AC"/>
    <w:rsid w:val="00787D15"/>
    <w:rsid w:val="00787EF0"/>
    <w:rsid w:val="00790BDC"/>
    <w:rsid w:val="00790DD1"/>
    <w:rsid w:val="0079116C"/>
    <w:rsid w:val="00792ABE"/>
    <w:rsid w:val="00793308"/>
    <w:rsid w:val="00793607"/>
    <w:rsid w:val="00793722"/>
    <w:rsid w:val="00793EA4"/>
    <w:rsid w:val="00794292"/>
    <w:rsid w:val="007956F5"/>
    <w:rsid w:val="007957D4"/>
    <w:rsid w:val="00797344"/>
    <w:rsid w:val="007A03E5"/>
    <w:rsid w:val="007A07AA"/>
    <w:rsid w:val="007A0976"/>
    <w:rsid w:val="007A0F69"/>
    <w:rsid w:val="007A13FF"/>
    <w:rsid w:val="007A18ED"/>
    <w:rsid w:val="007A1918"/>
    <w:rsid w:val="007A1A3D"/>
    <w:rsid w:val="007A1DAE"/>
    <w:rsid w:val="007A295C"/>
    <w:rsid w:val="007A370F"/>
    <w:rsid w:val="007A41C8"/>
    <w:rsid w:val="007A4389"/>
    <w:rsid w:val="007A4B46"/>
    <w:rsid w:val="007A720C"/>
    <w:rsid w:val="007A768E"/>
    <w:rsid w:val="007A7990"/>
    <w:rsid w:val="007B014C"/>
    <w:rsid w:val="007B09C9"/>
    <w:rsid w:val="007B0F0E"/>
    <w:rsid w:val="007B24C6"/>
    <w:rsid w:val="007B2DD6"/>
    <w:rsid w:val="007B4049"/>
    <w:rsid w:val="007B4331"/>
    <w:rsid w:val="007B4495"/>
    <w:rsid w:val="007B509A"/>
    <w:rsid w:val="007B5549"/>
    <w:rsid w:val="007B5577"/>
    <w:rsid w:val="007B58D5"/>
    <w:rsid w:val="007B7E97"/>
    <w:rsid w:val="007C13B0"/>
    <w:rsid w:val="007C1E54"/>
    <w:rsid w:val="007C378B"/>
    <w:rsid w:val="007C5076"/>
    <w:rsid w:val="007C587B"/>
    <w:rsid w:val="007C5B1C"/>
    <w:rsid w:val="007C5D99"/>
    <w:rsid w:val="007C6098"/>
    <w:rsid w:val="007C6947"/>
    <w:rsid w:val="007C7210"/>
    <w:rsid w:val="007D01A5"/>
    <w:rsid w:val="007D0989"/>
    <w:rsid w:val="007D25E8"/>
    <w:rsid w:val="007D4212"/>
    <w:rsid w:val="007D5022"/>
    <w:rsid w:val="007D510C"/>
    <w:rsid w:val="007D54B6"/>
    <w:rsid w:val="007D5CA3"/>
    <w:rsid w:val="007D60F4"/>
    <w:rsid w:val="007D6E87"/>
    <w:rsid w:val="007D702D"/>
    <w:rsid w:val="007D7448"/>
    <w:rsid w:val="007E053E"/>
    <w:rsid w:val="007E0EEE"/>
    <w:rsid w:val="007E15C3"/>
    <w:rsid w:val="007E187A"/>
    <w:rsid w:val="007E255C"/>
    <w:rsid w:val="007E2776"/>
    <w:rsid w:val="007E2FBB"/>
    <w:rsid w:val="007E3EC7"/>
    <w:rsid w:val="007E4112"/>
    <w:rsid w:val="007E4AE1"/>
    <w:rsid w:val="007E4FE5"/>
    <w:rsid w:val="007E6E21"/>
    <w:rsid w:val="007E72A6"/>
    <w:rsid w:val="007F4B11"/>
    <w:rsid w:val="007F68FC"/>
    <w:rsid w:val="007F7077"/>
    <w:rsid w:val="007F7A91"/>
    <w:rsid w:val="0080049B"/>
    <w:rsid w:val="00801821"/>
    <w:rsid w:val="00801852"/>
    <w:rsid w:val="008029A7"/>
    <w:rsid w:val="00806B0E"/>
    <w:rsid w:val="00806F5E"/>
    <w:rsid w:val="0080797F"/>
    <w:rsid w:val="00807CED"/>
    <w:rsid w:val="008112FE"/>
    <w:rsid w:val="00811772"/>
    <w:rsid w:val="00811F24"/>
    <w:rsid w:val="00812B1B"/>
    <w:rsid w:val="0081449E"/>
    <w:rsid w:val="00815E1C"/>
    <w:rsid w:val="00815F5F"/>
    <w:rsid w:val="00816243"/>
    <w:rsid w:val="008166CC"/>
    <w:rsid w:val="00817DF8"/>
    <w:rsid w:val="00817E40"/>
    <w:rsid w:val="00820245"/>
    <w:rsid w:val="00820368"/>
    <w:rsid w:val="008204FA"/>
    <w:rsid w:val="008212AC"/>
    <w:rsid w:val="008218CA"/>
    <w:rsid w:val="00821D9D"/>
    <w:rsid w:val="008221F5"/>
    <w:rsid w:val="008225BE"/>
    <w:rsid w:val="008227DF"/>
    <w:rsid w:val="00825067"/>
    <w:rsid w:val="00826304"/>
    <w:rsid w:val="00826A18"/>
    <w:rsid w:val="00826D1C"/>
    <w:rsid w:val="008302F9"/>
    <w:rsid w:val="00830AEF"/>
    <w:rsid w:val="008316DE"/>
    <w:rsid w:val="00831842"/>
    <w:rsid w:val="00832336"/>
    <w:rsid w:val="00832EFB"/>
    <w:rsid w:val="00833A11"/>
    <w:rsid w:val="00833C4C"/>
    <w:rsid w:val="008342CF"/>
    <w:rsid w:val="008364DD"/>
    <w:rsid w:val="00836507"/>
    <w:rsid w:val="00837316"/>
    <w:rsid w:val="0083735D"/>
    <w:rsid w:val="0083737F"/>
    <w:rsid w:val="008379CB"/>
    <w:rsid w:val="00840350"/>
    <w:rsid w:val="00841B1B"/>
    <w:rsid w:val="00841E0A"/>
    <w:rsid w:val="00843EE9"/>
    <w:rsid w:val="0084528C"/>
    <w:rsid w:val="008457DF"/>
    <w:rsid w:val="00847A35"/>
    <w:rsid w:val="0085018A"/>
    <w:rsid w:val="008508AB"/>
    <w:rsid w:val="008515CD"/>
    <w:rsid w:val="00851934"/>
    <w:rsid w:val="00852CFE"/>
    <w:rsid w:val="00856118"/>
    <w:rsid w:val="00856467"/>
    <w:rsid w:val="008565CC"/>
    <w:rsid w:val="00860949"/>
    <w:rsid w:val="00860C60"/>
    <w:rsid w:val="00861A31"/>
    <w:rsid w:val="008620D9"/>
    <w:rsid w:val="00862FC1"/>
    <w:rsid w:val="0086523A"/>
    <w:rsid w:val="00865EEF"/>
    <w:rsid w:val="008662D5"/>
    <w:rsid w:val="00870C71"/>
    <w:rsid w:val="008711F2"/>
    <w:rsid w:val="008719D9"/>
    <w:rsid w:val="00872BFD"/>
    <w:rsid w:val="00872D5B"/>
    <w:rsid w:val="00872FC0"/>
    <w:rsid w:val="00875375"/>
    <w:rsid w:val="00875E0D"/>
    <w:rsid w:val="00877D6D"/>
    <w:rsid w:val="0088025B"/>
    <w:rsid w:val="00880540"/>
    <w:rsid w:val="0088183B"/>
    <w:rsid w:val="00882AEE"/>
    <w:rsid w:val="008832BC"/>
    <w:rsid w:val="00883803"/>
    <w:rsid w:val="008839E6"/>
    <w:rsid w:val="00884051"/>
    <w:rsid w:val="00884AD8"/>
    <w:rsid w:val="00886E68"/>
    <w:rsid w:val="00887726"/>
    <w:rsid w:val="00887B0C"/>
    <w:rsid w:val="00890995"/>
    <w:rsid w:val="00890EA1"/>
    <w:rsid w:val="00892ECE"/>
    <w:rsid w:val="0089384C"/>
    <w:rsid w:val="0089477A"/>
    <w:rsid w:val="00895A25"/>
    <w:rsid w:val="00896A32"/>
    <w:rsid w:val="00897492"/>
    <w:rsid w:val="008978D2"/>
    <w:rsid w:val="008A0196"/>
    <w:rsid w:val="008A4AA0"/>
    <w:rsid w:val="008A4F57"/>
    <w:rsid w:val="008A6763"/>
    <w:rsid w:val="008A7023"/>
    <w:rsid w:val="008B11FB"/>
    <w:rsid w:val="008B1447"/>
    <w:rsid w:val="008B1537"/>
    <w:rsid w:val="008B18DA"/>
    <w:rsid w:val="008B1CC3"/>
    <w:rsid w:val="008B230C"/>
    <w:rsid w:val="008B3498"/>
    <w:rsid w:val="008B3C64"/>
    <w:rsid w:val="008B450A"/>
    <w:rsid w:val="008B5BC9"/>
    <w:rsid w:val="008B65AF"/>
    <w:rsid w:val="008B6E1D"/>
    <w:rsid w:val="008B7387"/>
    <w:rsid w:val="008B74CF"/>
    <w:rsid w:val="008B7A97"/>
    <w:rsid w:val="008B7D03"/>
    <w:rsid w:val="008C1CF0"/>
    <w:rsid w:val="008C20CE"/>
    <w:rsid w:val="008C28E4"/>
    <w:rsid w:val="008C2C13"/>
    <w:rsid w:val="008C424D"/>
    <w:rsid w:val="008C4E26"/>
    <w:rsid w:val="008C53B3"/>
    <w:rsid w:val="008C56BB"/>
    <w:rsid w:val="008C5B63"/>
    <w:rsid w:val="008C771A"/>
    <w:rsid w:val="008D1AB2"/>
    <w:rsid w:val="008D2D82"/>
    <w:rsid w:val="008D4622"/>
    <w:rsid w:val="008D4963"/>
    <w:rsid w:val="008D4D7D"/>
    <w:rsid w:val="008D5E7F"/>
    <w:rsid w:val="008D7F74"/>
    <w:rsid w:val="008E0A9A"/>
    <w:rsid w:val="008E393A"/>
    <w:rsid w:val="008E4242"/>
    <w:rsid w:val="008E504A"/>
    <w:rsid w:val="008E65BB"/>
    <w:rsid w:val="008E7D68"/>
    <w:rsid w:val="008F0015"/>
    <w:rsid w:val="008F0A59"/>
    <w:rsid w:val="008F0C5B"/>
    <w:rsid w:val="008F1ED9"/>
    <w:rsid w:val="008F229D"/>
    <w:rsid w:val="008F2619"/>
    <w:rsid w:val="008F2654"/>
    <w:rsid w:val="008F36FF"/>
    <w:rsid w:val="008F3CB3"/>
    <w:rsid w:val="008F4107"/>
    <w:rsid w:val="008F4218"/>
    <w:rsid w:val="008F7387"/>
    <w:rsid w:val="008F75D1"/>
    <w:rsid w:val="008F7820"/>
    <w:rsid w:val="009002B4"/>
    <w:rsid w:val="009002B5"/>
    <w:rsid w:val="00900751"/>
    <w:rsid w:val="00900EC4"/>
    <w:rsid w:val="0090112C"/>
    <w:rsid w:val="00901DDC"/>
    <w:rsid w:val="009030BD"/>
    <w:rsid w:val="0090493D"/>
    <w:rsid w:val="009053FE"/>
    <w:rsid w:val="00905C20"/>
    <w:rsid w:val="0090690D"/>
    <w:rsid w:val="0090702C"/>
    <w:rsid w:val="00907F00"/>
    <w:rsid w:val="00910153"/>
    <w:rsid w:val="009116FA"/>
    <w:rsid w:val="00912902"/>
    <w:rsid w:val="009139F4"/>
    <w:rsid w:val="0091440D"/>
    <w:rsid w:val="009146A7"/>
    <w:rsid w:val="00914AF9"/>
    <w:rsid w:val="0091519D"/>
    <w:rsid w:val="00915D55"/>
    <w:rsid w:val="0091763C"/>
    <w:rsid w:val="00917E61"/>
    <w:rsid w:val="0092003F"/>
    <w:rsid w:val="00920AC8"/>
    <w:rsid w:val="00920C08"/>
    <w:rsid w:val="00920D31"/>
    <w:rsid w:val="00921038"/>
    <w:rsid w:val="009214DB"/>
    <w:rsid w:val="00921D15"/>
    <w:rsid w:val="00922156"/>
    <w:rsid w:val="009237CA"/>
    <w:rsid w:val="009247B7"/>
    <w:rsid w:val="00925EA4"/>
    <w:rsid w:val="00926044"/>
    <w:rsid w:val="0092631C"/>
    <w:rsid w:val="00926F2C"/>
    <w:rsid w:val="009307E3"/>
    <w:rsid w:val="00930E0F"/>
    <w:rsid w:val="00931211"/>
    <w:rsid w:val="009331E8"/>
    <w:rsid w:val="00933D0D"/>
    <w:rsid w:val="00935716"/>
    <w:rsid w:val="00935E66"/>
    <w:rsid w:val="009360C3"/>
    <w:rsid w:val="009361C5"/>
    <w:rsid w:val="00936508"/>
    <w:rsid w:val="00936B6B"/>
    <w:rsid w:val="00937A74"/>
    <w:rsid w:val="0094027D"/>
    <w:rsid w:val="009415D4"/>
    <w:rsid w:val="00941798"/>
    <w:rsid w:val="00941AF7"/>
    <w:rsid w:val="0094218C"/>
    <w:rsid w:val="009424E3"/>
    <w:rsid w:val="00942509"/>
    <w:rsid w:val="009442B2"/>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023E"/>
    <w:rsid w:val="00961443"/>
    <w:rsid w:val="009626E5"/>
    <w:rsid w:val="009631D4"/>
    <w:rsid w:val="009633FF"/>
    <w:rsid w:val="0096407D"/>
    <w:rsid w:val="009712B9"/>
    <w:rsid w:val="0097209A"/>
    <w:rsid w:val="00973B7E"/>
    <w:rsid w:val="00974376"/>
    <w:rsid w:val="009744A8"/>
    <w:rsid w:val="009744CB"/>
    <w:rsid w:val="009756F7"/>
    <w:rsid w:val="00976C85"/>
    <w:rsid w:val="00976E6A"/>
    <w:rsid w:val="00977220"/>
    <w:rsid w:val="00977EAB"/>
    <w:rsid w:val="00982F81"/>
    <w:rsid w:val="00983AF0"/>
    <w:rsid w:val="009845C2"/>
    <w:rsid w:val="00984623"/>
    <w:rsid w:val="00985739"/>
    <w:rsid w:val="00985C19"/>
    <w:rsid w:val="00985C44"/>
    <w:rsid w:val="009874A9"/>
    <w:rsid w:val="009908F2"/>
    <w:rsid w:val="00990F86"/>
    <w:rsid w:val="009915AB"/>
    <w:rsid w:val="009927CC"/>
    <w:rsid w:val="009936D1"/>
    <w:rsid w:val="00994212"/>
    <w:rsid w:val="00994E23"/>
    <w:rsid w:val="00997616"/>
    <w:rsid w:val="00997B84"/>
    <w:rsid w:val="009A089D"/>
    <w:rsid w:val="009A0FF5"/>
    <w:rsid w:val="009A2681"/>
    <w:rsid w:val="009A3A5D"/>
    <w:rsid w:val="009A4CCA"/>
    <w:rsid w:val="009A58CC"/>
    <w:rsid w:val="009A6383"/>
    <w:rsid w:val="009A7611"/>
    <w:rsid w:val="009A79B8"/>
    <w:rsid w:val="009A7A16"/>
    <w:rsid w:val="009B0507"/>
    <w:rsid w:val="009B3E60"/>
    <w:rsid w:val="009B44EB"/>
    <w:rsid w:val="009B597B"/>
    <w:rsid w:val="009B606C"/>
    <w:rsid w:val="009B6CB1"/>
    <w:rsid w:val="009B6D60"/>
    <w:rsid w:val="009C030D"/>
    <w:rsid w:val="009C1878"/>
    <w:rsid w:val="009C189D"/>
    <w:rsid w:val="009C1FAC"/>
    <w:rsid w:val="009C23AD"/>
    <w:rsid w:val="009C3054"/>
    <w:rsid w:val="009C4AF6"/>
    <w:rsid w:val="009D00D4"/>
    <w:rsid w:val="009D0121"/>
    <w:rsid w:val="009D2E6B"/>
    <w:rsid w:val="009D2F27"/>
    <w:rsid w:val="009D3AC6"/>
    <w:rsid w:val="009D3DE0"/>
    <w:rsid w:val="009D50D1"/>
    <w:rsid w:val="009D5806"/>
    <w:rsid w:val="009D5E43"/>
    <w:rsid w:val="009D6243"/>
    <w:rsid w:val="009D6EE2"/>
    <w:rsid w:val="009D7440"/>
    <w:rsid w:val="009E0004"/>
    <w:rsid w:val="009E0A47"/>
    <w:rsid w:val="009E105F"/>
    <w:rsid w:val="009E3110"/>
    <w:rsid w:val="009E39F0"/>
    <w:rsid w:val="009E4708"/>
    <w:rsid w:val="009E54F0"/>
    <w:rsid w:val="009E5AAF"/>
    <w:rsid w:val="009F0D51"/>
    <w:rsid w:val="009F0EAF"/>
    <w:rsid w:val="009F12F2"/>
    <w:rsid w:val="009F1A4B"/>
    <w:rsid w:val="009F3F70"/>
    <w:rsid w:val="009F580D"/>
    <w:rsid w:val="009F6F19"/>
    <w:rsid w:val="009F7E90"/>
    <w:rsid w:val="00A00350"/>
    <w:rsid w:val="00A008EC"/>
    <w:rsid w:val="00A009F0"/>
    <w:rsid w:val="00A03482"/>
    <w:rsid w:val="00A03C4B"/>
    <w:rsid w:val="00A04A0C"/>
    <w:rsid w:val="00A04F6C"/>
    <w:rsid w:val="00A05495"/>
    <w:rsid w:val="00A06181"/>
    <w:rsid w:val="00A06F5E"/>
    <w:rsid w:val="00A07242"/>
    <w:rsid w:val="00A076C1"/>
    <w:rsid w:val="00A07A51"/>
    <w:rsid w:val="00A10AE1"/>
    <w:rsid w:val="00A111DA"/>
    <w:rsid w:val="00A114E4"/>
    <w:rsid w:val="00A12085"/>
    <w:rsid w:val="00A12581"/>
    <w:rsid w:val="00A12CBC"/>
    <w:rsid w:val="00A12FB9"/>
    <w:rsid w:val="00A130C4"/>
    <w:rsid w:val="00A13D43"/>
    <w:rsid w:val="00A14A8A"/>
    <w:rsid w:val="00A17B34"/>
    <w:rsid w:val="00A207FD"/>
    <w:rsid w:val="00A21848"/>
    <w:rsid w:val="00A229F3"/>
    <w:rsid w:val="00A22DC8"/>
    <w:rsid w:val="00A23493"/>
    <w:rsid w:val="00A23960"/>
    <w:rsid w:val="00A24883"/>
    <w:rsid w:val="00A2598F"/>
    <w:rsid w:val="00A25F57"/>
    <w:rsid w:val="00A273D1"/>
    <w:rsid w:val="00A275DB"/>
    <w:rsid w:val="00A27DBC"/>
    <w:rsid w:val="00A30248"/>
    <w:rsid w:val="00A30812"/>
    <w:rsid w:val="00A31F5C"/>
    <w:rsid w:val="00A31FB2"/>
    <w:rsid w:val="00A321C2"/>
    <w:rsid w:val="00A323BE"/>
    <w:rsid w:val="00A3464C"/>
    <w:rsid w:val="00A346EB"/>
    <w:rsid w:val="00A34C65"/>
    <w:rsid w:val="00A35A84"/>
    <w:rsid w:val="00A363BE"/>
    <w:rsid w:val="00A36BCC"/>
    <w:rsid w:val="00A37FDB"/>
    <w:rsid w:val="00A4381D"/>
    <w:rsid w:val="00A443B8"/>
    <w:rsid w:val="00A445B1"/>
    <w:rsid w:val="00A46C9C"/>
    <w:rsid w:val="00A46FB3"/>
    <w:rsid w:val="00A50F5B"/>
    <w:rsid w:val="00A514EA"/>
    <w:rsid w:val="00A516D0"/>
    <w:rsid w:val="00A520BC"/>
    <w:rsid w:val="00A54119"/>
    <w:rsid w:val="00A54199"/>
    <w:rsid w:val="00A5552B"/>
    <w:rsid w:val="00A5600C"/>
    <w:rsid w:val="00A56BD1"/>
    <w:rsid w:val="00A56F01"/>
    <w:rsid w:val="00A57458"/>
    <w:rsid w:val="00A57F27"/>
    <w:rsid w:val="00A57FDB"/>
    <w:rsid w:val="00A61030"/>
    <w:rsid w:val="00A6156A"/>
    <w:rsid w:val="00A617A2"/>
    <w:rsid w:val="00A61B39"/>
    <w:rsid w:val="00A61B7B"/>
    <w:rsid w:val="00A61D0B"/>
    <w:rsid w:val="00A61E16"/>
    <w:rsid w:val="00A62C92"/>
    <w:rsid w:val="00A64705"/>
    <w:rsid w:val="00A6472F"/>
    <w:rsid w:val="00A649DE"/>
    <w:rsid w:val="00A64A2F"/>
    <w:rsid w:val="00A656F2"/>
    <w:rsid w:val="00A657BF"/>
    <w:rsid w:val="00A66DE2"/>
    <w:rsid w:val="00A67907"/>
    <w:rsid w:val="00A703D0"/>
    <w:rsid w:val="00A72467"/>
    <w:rsid w:val="00A72944"/>
    <w:rsid w:val="00A745E5"/>
    <w:rsid w:val="00A76A6D"/>
    <w:rsid w:val="00A77242"/>
    <w:rsid w:val="00A81482"/>
    <w:rsid w:val="00A82555"/>
    <w:rsid w:val="00A831A3"/>
    <w:rsid w:val="00A83257"/>
    <w:rsid w:val="00A83409"/>
    <w:rsid w:val="00A839E9"/>
    <w:rsid w:val="00A83B02"/>
    <w:rsid w:val="00A840E4"/>
    <w:rsid w:val="00A8443C"/>
    <w:rsid w:val="00A861B9"/>
    <w:rsid w:val="00A87B37"/>
    <w:rsid w:val="00A90296"/>
    <w:rsid w:val="00A92C92"/>
    <w:rsid w:val="00A93395"/>
    <w:rsid w:val="00A93BD1"/>
    <w:rsid w:val="00A9410F"/>
    <w:rsid w:val="00A95BF9"/>
    <w:rsid w:val="00A95E88"/>
    <w:rsid w:val="00A961F4"/>
    <w:rsid w:val="00A9762D"/>
    <w:rsid w:val="00A977EC"/>
    <w:rsid w:val="00AA0E1C"/>
    <w:rsid w:val="00AA23AD"/>
    <w:rsid w:val="00AA2AEF"/>
    <w:rsid w:val="00AA2D8B"/>
    <w:rsid w:val="00AA3441"/>
    <w:rsid w:val="00AA3DCF"/>
    <w:rsid w:val="00AA487D"/>
    <w:rsid w:val="00AA56ED"/>
    <w:rsid w:val="00AA62D6"/>
    <w:rsid w:val="00AA6E8B"/>
    <w:rsid w:val="00AA731C"/>
    <w:rsid w:val="00AA77D2"/>
    <w:rsid w:val="00AB111D"/>
    <w:rsid w:val="00AB11C6"/>
    <w:rsid w:val="00AB13CC"/>
    <w:rsid w:val="00AB13F0"/>
    <w:rsid w:val="00AB18F6"/>
    <w:rsid w:val="00AB1A16"/>
    <w:rsid w:val="00AB3CC4"/>
    <w:rsid w:val="00AB5395"/>
    <w:rsid w:val="00AB5519"/>
    <w:rsid w:val="00AB5696"/>
    <w:rsid w:val="00AB6B3D"/>
    <w:rsid w:val="00AB74A8"/>
    <w:rsid w:val="00AC014E"/>
    <w:rsid w:val="00AC01B2"/>
    <w:rsid w:val="00AC0403"/>
    <w:rsid w:val="00AC0467"/>
    <w:rsid w:val="00AC1811"/>
    <w:rsid w:val="00AC231E"/>
    <w:rsid w:val="00AC4F82"/>
    <w:rsid w:val="00AD005E"/>
    <w:rsid w:val="00AD17DE"/>
    <w:rsid w:val="00AD2524"/>
    <w:rsid w:val="00AD3697"/>
    <w:rsid w:val="00AD3CBE"/>
    <w:rsid w:val="00AD3FD0"/>
    <w:rsid w:val="00AD7361"/>
    <w:rsid w:val="00AE0212"/>
    <w:rsid w:val="00AE09FB"/>
    <w:rsid w:val="00AE1503"/>
    <w:rsid w:val="00AE336D"/>
    <w:rsid w:val="00AE3F50"/>
    <w:rsid w:val="00AE40FD"/>
    <w:rsid w:val="00AE5205"/>
    <w:rsid w:val="00AE6F30"/>
    <w:rsid w:val="00AE7C52"/>
    <w:rsid w:val="00AE7F05"/>
    <w:rsid w:val="00AF08B6"/>
    <w:rsid w:val="00AF177C"/>
    <w:rsid w:val="00AF22C2"/>
    <w:rsid w:val="00AF2491"/>
    <w:rsid w:val="00AF34CC"/>
    <w:rsid w:val="00AF3AB7"/>
    <w:rsid w:val="00AF46FB"/>
    <w:rsid w:val="00AF5104"/>
    <w:rsid w:val="00AF59B7"/>
    <w:rsid w:val="00B001D6"/>
    <w:rsid w:val="00B00A62"/>
    <w:rsid w:val="00B01937"/>
    <w:rsid w:val="00B02D66"/>
    <w:rsid w:val="00B0342F"/>
    <w:rsid w:val="00B045B3"/>
    <w:rsid w:val="00B0470C"/>
    <w:rsid w:val="00B04BB5"/>
    <w:rsid w:val="00B04CC8"/>
    <w:rsid w:val="00B06ACC"/>
    <w:rsid w:val="00B06DE8"/>
    <w:rsid w:val="00B07DB9"/>
    <w:rsid w:val="00B10691"/>
    <w:rsid w:val="00B10B66"/>
    <w:rsid w:val="00B10E1E"/>
    <w:rsid w:val="00B11310"/>
    <w:rsid w:val="00B1165F"/>
    <w:rsid w:val="00B120C9"/>
    <w:rsid w:val="00B13367"/>
    <w:rsid w:val="00B1413C"/>
    <w:rsid w:val="00B14430"/>
    <w:rsid w:val="00B14A8B"/>
    <w:rsid w:val="00B1571D"/>
    <w:rsid w:val="00B162A4"/>
    <w:rsid w:val="00B17B09"/>
    <w:rsid w:val="00B17F10"/>
    <w:rsid w:val="00B203E9"/>
    <w:rsid w:val="00B21015"/>
    <w:rsid w:val="00B21B7B"/>
    <w:rsid w:val="00B21EE3"/>
    <w:rsid w:val="00B23383"/>
    <w:rsid w:val="00B246D8"/>
    <w:rsid w:val="00B246DC"/>
    <w:rsid w:val="00B26205"/>
    <w:rsid w:val="00B30444"/>
    <w:rsid w:val="00B3044F"/>
    <w:rsid w:val="00B30CB5"/>
    <w:rsid w:val="00B30E7B"/>
    <w:rsid w:val="00B31524"/>
    <w:rsid w:val="00B31D82"/>
    <w:rsid w:val="00B320C6"/>
    <w:rsid w:val="00B329FF"/>
    <w:rsid w:val="00B32DF9"/>
    <w:rsid w:val="00B32F5B"/>
    <w:rsid w:val="00B34C18"/>
    <w:rsid w:val="00B3562F"/>
    <w:rsid w:val="00B36714"/>
    <w:rsid w:val="00B368BF"/>
    <w:rsid w:val="00B36C38"/>
    <w:rsid w:val="00B37303"/>
    <w:rsid w:val="00B40037"/>
    <w:rsid w:val="00B40AE2"/>
    <w:rsid w:val="00B41855"/>
    <w:rsid w:val="00B41B18"/>
    <w:rsid w:val="00B41E84"/>
    <w:rsid w:val="00B431D8"/>
    <w:rsid w:val="00B45E3F"/>
    <w:rsid w:val="00B46882"/>
    <w:rsid w:val="00B46CD3"/>
    <w:rsid w:val="00B4754C"/>
    <w:rsid w:val="00B50837"/>
    <w:rsid w:val="00B5176A"/>
    <w:rsid w:val="00B53AAF"/>
    <w:rsid w:val="00B5414A"/>
    <w:rsid w:val="00B54547"/>
    <w:rsid w:val="00B54F7F"/>
    <w:rsid w:val="00B56ACE"/>
    <w:rsid w:val="00B6014F"/>
    <w:rsid w:val="00B60F5F"/>
    <w:rsid w:val="00B610E3"/>
    <w:rsid w:val="00B61E91"/>
    <w:rsid w:val="00B6246C"/>
    <w:rsid w:val="00B62706"/>
    <w:rsid w:val="00B627B4"/>
    <w:rsid w:val="00B640E8"/>
    <w:rsid w:val="00B64365"/>
    <w:rsid w:val="00B649FC"/>
    <w:rsid w:val="00B6609D"/>
    <w:rsid w:val="00B66697"/>
    <w:rsid w:val="00B70DEA"/>
    <w:rsid w:val="00B714FC"/>
    <w:rsid w:val="00B71B7C"/>
    <w:rsid w:val="00B71C85"/>
    <w:rsid w:val="00B73593"/>
    <w:rsid w:val="00B73B71"/>
    <w:rsid w:val="00B741BA"/>
    <w:rsid w:val="00B75DEB"/>
    <w:rsid w:val="00B77236"/>
    <w:rsid w:val="00B82C04"/>
    <w:rsid w:val="00B83B47"/>
    <w:rsid w:val="00B847A4"/>
    <w:rsid w:val="00B84DAC"/>
    <w:rsid w:val="00B86DA7"/>
    <w:rsid w:val="00B87623"/>
    <w:rsid w:val="00B905C4"/>
    <w:rsid w:val="00B90E2D"/>
    <w:rsid w:val="00B918BD"/>
    <w:rsid w:val="00B92929"/>
    <w:rsid w:val="00B92D33"/>
    <w:rsid w:val="00B93754"/>
    <w:rsid w:val="00B951D9"/>
    <w:rsid w:val="00B95E75"/>
    <w:rsid w:val="00BA066F"/>
    <w:rsid w:val="00BA1071"/>
    <w:rsid w:val="00BA3384"/>
    <w:rsid w:val="00BA3AAB"/>
    <w:rsid w:val="00BA4FBF"/>
    <w:rsid w:val="00BA5C16"/>
    <w:rsid w:val="00BA66BA"/>
    <w:rsid w:val="00BA68C9"/>
    <w:rsid w:val="00BA7DC6"/>
    <w:rsid w:val="00BB065D"/>
    <w:rsid w:val="00BB182D"/>
    <w:rsid w:val="00BB21A0"/>
    <w:rsid w:val="00BB344C"/>
    <w:rsid w:val="00BB4A70"/>
    <w:rsid w:val="00BB4EDD"/>
    <w:rsid w:val="00BB5366"/>
    <w:rsid w:val="00BB7ED5"/>
    <w:rsid w:val="00BC0454"/>
    <w:rsid w:val="00BC1CD1"/>
    <w:rsid w:val="00BC1D1B"/>
    <w:rsid w:val="00BC3538"/>
    <w:rsid w:val="00BC3BA4"/>
    <w:rsid w:val="00BC49D5"/>
    <w:rsid w:val="00BC63E9"/>
    <w:rsid w:val="00BC7B73"/>
    <w:rsid w:val="00BC7F6B"/>
    <w:rsid w:val="00BD027B"/>
    <w:rsid w:val="00BD05DB"/>
    <w:rsid w:val="00BD0E2C"/>
    <w:rsid w:val="00BD11BB"/>
    <w:rsid w:val="00BD2104"/>
    <w:rsid w:val="00BD213B"/>
    <w:rsid w:val="00BD2941"/>
    <w:rsid w:val="00BD2B98"/>
    <w:rsid w:val="00BD467E"/>
    <w:rsid w:val="00BD4A8B"/>
    <w:rsid w:val="00BD5E91"/>
    <w:rsid w:val="00BD654F"/>
    <w:rsid w:val="00BD71CA"/>
    <w:rsid w:val="00BE1D85"/>
    <w:rsid w:val="00BE2197"/>
    <w:rsid w:val="00BE23ED"/>
    <w:rsid w:val="00BE24BE"/>
    <w:rsid w:val="00BE3612"/>
    <w:rsid w:val="00BE3801"/>
    <w:rsid w:val="00BE4443"/>
    <w:rsid w:val="00BE4A19"/>
    <w:rsid w:val="00BE5B55"/>
    <w:rsid w:val="00BE65FC"/>
    <w:rsid w:val="00BE79D6"/>
    <w:rsid w:val="00BF0D61"/>
    <w:rsid w:val="00BF1447"/>
    <w:rsid w:val="00BF1FAF"/>
    <w:rsid w:val="00BF3781"/>
    <w:rsid w:val="00BF47E1"/>
    <w:rsid w:val="00BF4A95"/>
    <w:rsid w:val="00BF4E01"/>
    <w:rsid w:val="00BF5408"/>
    <w:rsid w:val="00BF6CF6"/>
    <w:rsid w:val="00BF77A2"/>
    <w:rsid w:val="00BF7903"/>
    <w:rsid w:val="00C0091E"/>
    <w:rsid w:val="00C0159C"/>
    <w:rsid w:val="00C025D5"/>
    <w:rsid w:val="00C02E44"/>
    <w:rsid w:val="00C04012"/>
    <w:rsid w:val="00C050C9"/>
    <w:rsid w:val="00C052E6"/>
    <w:rsid w:val="00C05F65"/>
    <w:rsid w:val="00C1198E"/>
    <w:rsid w:val="00C1265D"/>
    <w:rsid w:val="00C12E9E"/>
    <w:rsid w:val="00C14104"/>
    <w:rsid w:val="00C14373"/>
    <w:rsid w:val="00C1695C"/>
    <w:rsid w:val="00C16C8D"/>
    <w:rsid w:val="00C16F19"/>
    <w:rsid w:val="00C17705"/>
    <w:rsid w:val="00C20680"/>
    <w:rsid w:val="00C206D9"/>
    <w:rsid w:val="00C214EE"/>
    <w:rsid w:val="00C215C3"/>
    <w:rsid w:val="00C220E3"/>
    <w:rsid w:val="00C2231C"/>
    <w:rsid w:val="00C22C05"/>
    <w:rsid w:val="00C22E62"/>
    <w:rsid w:val="00C23B17"/>
    <w:rsid w:val="00C244B7"/>
    <w:rsid w:val="00C24834"/>
    <w:rsid w:val="00C25908"/>
    <w:rsid w:val="00C27426"/>
    <w:rsid w:val="00C30147"/>
    <w:rsid w:val="00C3064F"/>
    <w:rsid w:val="00C30760"/>
    <w:rsid w:val="00C30D1F"/>
    <w:rsid w:val="00C311E6"/>
    <w:rsid w:val="00C313AC"/>
    <w:rsid w:val="00C31426"/>
    <w:rsid w:val="00C3283A"/>
    <w:rsid w:val="00C33D76"/>
    <w:rsid w:val="00C34412"/>
    <w:rsid w:val="00C35B5D"/>
    <w:rsid w:val="00C366CB"/>
    <w:rsid w:val="00C37D30"/>
    <w:rsid w:val="00C37DD9"/>
    <w:rsid w:val="00C41C3D"/>
    <w:rsid w:val="00C42541"/>
    <w:rsid w:val="00C436A2"/>
    <w:rsid w:val="00C44464"/>
    <w:rsid w:val="00C44DB1"/>
    <w:rsid w:val="00C460A0"/>
    <w:rsid w:val="00C4639C"/>
    <w:rsid w:val="00C47B5D"/>
    <w:rsid w:val="00C47D52"/>
    <w:rsid w:val="00C51DE9"/>
    <w:rsid w:val="00C52271"/>
    <w:rsid w:val="00C52FD7"/>
    <w:rsid w:val="00C530FF"/>
    <w:rsid w:val="00C53C9A"/>
    <w:rsid w:val="00C5466F"/>
    <w:rsid w:val="00C54934"/>
    <w:rsid w:val="00C54C94"/>
    <w:rsid w:val="00C54E63"/>
    <w:rsid w:val="00C5598D"/>
    <w:rsid w:val="00C56D7A"/>
    <w:rsid w:val="00C60946"/>
    <w:rsid w:val="00C60DEC"/>
    <w:rsid w:val="00C61750"/>
    <w:rsid w:val="00C62006"/>
    <w:rsid w:val="00C6340C"/>
    <w:rsid w:val="00C64D05"/>
    <w:rsid w:val="00C64D77"/>
    <w:rsid w:val="00C659C3"/>
    <w:rsid w:val="00C66BA9"/>
    <w:rsid w:val="00C702F7"/>
    <w:rsid w:val="00C71412"/>
    <w:rsid w:val="00C739AF"/>
    <w:rsid w:val="00C75A83"/>
    <w:rsid w:val="00C75F32"/>
    <w:rsid w:val="00C77EA8"/>
    <w:rsid w:val="00C8160F"/>
    <w:rsid w:val="00C81B67"/>
    <w:rsid w:val="00C81B71"/>
    <w:rsid w:val="00C82386"/>
    <w:rsid w:val="00C83F8C"/>
    <w:rsid w:val="00C845E3"/>
    <w:rsid w:val="00C85F91"/>
    <w:rsid w:val="00C8649B"/>
    <w:rsid w:val="00C868DF"/>
    <w:rsid w:val="00C86AD7"/>
    <w:rsid w:val="00C878E3"/>
    <w:rsid w:val="00C879D3"/>
    <w:rsid w:val="00C92492"/>
    <w:rsid w:val="00C92547"/>
    <w:rsid w:val="00C934D8"/>
    <w:rsid w:val="00C93D99"/>
    <w:rsid w:val="00C95C19"/>
    <w:rsid w:val="00C95E4B"/>
    <w:rsid w:val="00C9724B"/>
    <w:rsid w:val="00CA0315"/>
    <w:rsid w:val="00CA0613"/>
    <w:rsid w:val="00CA0C18"/>
    <w:rsid w:val="00CA15DE"/>
    <w:rsid w:val="00CA2DF2"/>
    <w:rsid w:val="00CA2ECA"/>
    <w:rsid w:val="00CA353B"/>
    <w:rsid w:val="00CA5324"/>
    <w:rsid w:val="00CA58EC"/>
    <w:rsid w:val="00CA61FE"/>
    <w:rsid w:val="00CA647A"/>
    <w:rsid w:val="00CA7AF2"/>
    <w:rsid w:val="00CA7E6A"/>
    <w:rsid w:val="00CB2012"/>
    <w:rsid w:val="00CB25FA"/>
    <w:rsid w:val="00CB3565"/>
    <w:rsid w:val="00CB4F8C"/>
    <w:rsid w:val="00CB5FA0"/>
    <w:rsid w:val="00CC08E7"/>
    <w:rsid w:val="00CC0E2C"/>
    <w:rsid w:val="00CC1166"/>
    <w:rsid w:val="00CC1A05"/>
    <w:rsid w:val="00CC1A71"/>
    <w:rsid w:val="00CC1FC9"/>
    <w:rsid w:val="00CC2E54"/>
    <w:rsid w:val="00CC32C5"/>
    <w:rsid w:val="00CC33BE"/>
    <w:rsid w:val="00CC3E11"/>
    <w:rsid w:val="00CC41EE"/>
    <w:rsid w:val="00CC439F"/>
    <w:rsid w:val="00CC46F4"/>
    <w:rsid w:val="00CC480B"/>
    <w:rsid w:val="00CC6B2B"/>
    <w:rsid w:val="00CD0FEC"/>
    <w:rsid w:val="00CD1C4D"/>
    <w:rsid w:val="00CD2071"/>
    <w:rsid w:val="00CD54D6"/>
    <w:rsid w:val="00CD58D2"/>
    <w:rsid w:val="00CD5E8F"/>
    <w:rsid w:val="00CD7D1F"/>
    <w:rsid w:val="00CE0194"/>
    <w:rsid w:val="00CE087B"/>
    <w:rsid w:val="00CE156C"/>
    <w:rsid w:val="00CE2F1C"/>
    <w:rsid w:val="00CE437A"/>
    <w:rsid w:val="00CE6318"/>
    <w:rsid w:val="00CE691B"/>
    <w:rsid w:val="00CF083D"/>
    <w:rsid w:val="00CF0F54"/>
    <w:rsid w:val="00CF1268"/>
    <w:rsid w:val="00CF1D19"/>
    <w:rsid w:val="00CF1EA6"/>
    <w:rsid w:val="00CF2FE6"/>
    <w:rsid w:val="00CF4EE2"/>
    <w:rsid w:val="00CF5241"/>
    <w:rsid w:val="00CF5247"/>
    <w:rsid w:val="00CF57A2"/>
    <w:rsid w:val="00CF5BA6"/>
    <w:rsid w:val="00CF6BBD"/>
    <w:rsid w:val="00CF704F"/>
    <w:rsid w:val="00CF70CF"/>
    <w:rsid w:val="00D00DBF"/>
    <w:rsid w:val="00D00EE4"/>
    <w:rsid w:val="00D01463"/>
    <w:rsid w:val="00D021BF"/>
    <w:rsid w:val="00D02D22"/>
    <w:rsid w:val="00D02DDB"/>
    <w:rsid w:val="00D02F73"/>
    <w:rsid w:val="00D037CA"/>
    <w:rsid w:val="00D0465D"/>
    <w:rsid w:val="00D049DF"/>
    <w:rsid w:val="00D04E82"/>
    <w:rsid w:val="00D05AA4"/>
    <w:rsid w:val="00D07ACB"/>
    <w:rsid w:val="00D10BC9"/>
    <w:rsid w:val="00D12D1F"/>
    <w:rsid w:val="00D13C1C"/>
    <w:rsid w:val="00D14660"/>
    <w:rsid w:val="00D14D0F"/>
    <w:rsid w:val="00D16C8E"/>
    <w:rsid w:val="00D2034B"/>
    <w:rsid w:val="00D207A1"/>
    <w:rsid w:val="00D20925"/>
    <w:rsid w:val="00D20CCE"/>
    <w:rsid w:val="00D20D2A"/>
    <w:rsid w:val="00D22B96"/>
    <w:rsid w:val="00D237F5"/>
    <w:rsid w:val="00D23A93"/>
    <w:rsid w:val="00D23B16"/>
    <w:rsid w:val="00D24879"/>
    <w:rsid w:val="00D2606D"/>
    <w:rsid w:val="00D266AF"/>
    <w:rsid w:val="00D3155D"/>
    <w:rsid w:val="00D32741"/>
    <w:rsid w:val="00D33651"/>
    <w:rsid w:val="00D355A0"/>
    <w:rsid w:val="00D36313"/>
    <w:rsid w:val="00D37020"/>
    <w:rsid w:val="00D37855"/>
    <w:rsid w:val="00D415E5"/>
    <w:rsid w:val="00D426C8"/>
    <w:rsid w:val="00D431BA"/>
    <w:rsid w:val="00D4411A"/>
    <w:rsid w:val="00D44583"/>
    <w:rsid w:val="00D447BF"/>
    <w:rsid w:val="00D47D3A"/>
    <w:rsid w:val="00D5007B"/>
    <w:rsid w:val="00D54359"/>
    <w:rsid w:val="00D54560"/>
    <w:rsid w:val="00D55574"/>
    <w:rsid w:val="00D5642B"/>
    <w:rsid w:val="00D57ED3"/>
    <w:rsid w:val="00D61897"/>
    <w:rsid w:val="00D61A15"/>
    <w:rsid w:val="00D61BE9"/>
    <w:rsid w:val="00D623C6"/>
    <w:rsid w:val="00D62C07"/>
    <w:rsid w:val="00D634AC"/>
    <w:rsid w:val="00D63C07"/>
    <w:rsid w:val="00D64CC2"/>
    <w:rsid w:val="00D64E99"/>
    <w:rsid w:val="00D64EC2"/>
    <w:rsid w:val="00D64F13"/>
    <w:rsid w:val="00D65D45"/>
    <w:rsid w:val="00D675E2"/>
    <w:rsid w:val="00D67F37"/>
    <w:rsid w:val="00D713D4"/>
    <w:rsid w:val="00D71C9F"/>
    <w:rsid w:val="00D7282C"/>
    <w:rsid w:val="00D745CE"/>
    <w:rsid w:val="00D745D0"/>
    <w:rsid w:val="00D74653"/>
    <w:rsid w:val="00D74FC2"/>
    <w:rsid w:val="00D75888"/>
    <w:rsid w:val="00D75AD3"/>
    <w:rsid w:val="00D75C9A"/>
    <w:rsid w:val="00D76AA8"/>
    <w:rsid w:val="00D76BA7"/>
    <w:rsid w:val="00D771D9"/>
    <w:rsid w:val="00D804EE"/>
    <w:rsid w:val="00D8059B"/>
    <w:rsid w:val="00D80892"/>
    <w:rsid w:val="00D812CC"/>
    <w:rsid w:val="00D81A05"/>
    <w:rsid w:val="00D8271A"/>
    <w:rsid w:val="00D8285B"/>
    <w:rsid w:val="00D82B29"/>
    <w:rsid w:val="00D83283"/>
    <w:rsid w:val="00D83D65"/>
    <w:rsid w:val="00D85E5A"/>
    <w:rsid w:val="00D861AE"/>
    <w:rsid w:val="00D86ED8"/>
    <w:rsid w:val="00D93051"/>
    <w:rsid w:val="00D9452B"/>
    <w:rsid w:val="00D9459F"/>
    <w:rsid w:val="00D95B01"/>
    <w:rsid w:val="00D95EA7"/>
    <w:rsid w:val="00D974F4"/>
    <w:rsid w:val="00D97D06"/>
    <w:rsid w:val="00DA065D"/>
    <w:rsid w:val="00DA07CA"/>
    <w:rsid w:val="00DA2D28"/>
    <w:rsid w:val="00DA3514"/>
    <w:rsid w:val="00DA3DD6"/>
    <w:rsid w:val="00DA52E1"/>
    <w:rsid w:val="00DA5A19"/>
    <w:rsid w:val="00DA5A71"/>
    <w:rsid w:val="00DA685F"/>
    <w:rsid w:val="00DB13D2"/>
    <w:rsid w:val="00DB1BEA"/>
    <w:rsid w:val="00DB1D68"/>
    <w:rsid w:val="00DB1F1F"/>
    <w:rsid w:val="00DB28E8"/>
    <w:rsid w:val="00DB4524"/>
    <w:rsid w:val="00DB7082"/>
    <w:rsid w:val="00DC0541"/>
    <w:rsid w:val="00DC2672"/>
    <w:rsid w:val="00DC30F2"/>
    <w:rsid w:val="00DC389F"/>
    <w:rsid w:val="00DC422C"/>
    <w:rsid w:val="00DC43AA"/>
    <w:rsid w:val="00DC6638"/>
    <w:rsid w:val="00DC7592"/>
    <w:rsid w:val="00DC79E1"/>
    <w:rsid w:val="00DD170D"/>
    <w:rsid w:val="00DD173F"/>
    <w:rsid w:val="00DD1970"/>
    <w:rsid w:val="00DD229B"/>
    <w:rsid w:val="00DD4ACD"/>
    <w:rsid w:val="00DD6047"/>
    <w:rsid w:val="00DD6E95"/>
    <w:rsid w:val="00DD76E8"/>
    <w:rsid w:val="00DE054B"/>
    <w:rsid w:val="00DE11DE"/>
    <w:rsid w:val="00DE2725"/>
    <w:rsid w:val="00DE2C9F"/>
    <w:rsid w:val="00DE305D"/>
    <w:rsid w:val="00DE476F"/>
    <w:rsid w:val="00DE691E"/>
    <w:rsid w:val="00DE7FB2"/>
    <w:rsid w:val="00DF0458"/>
    <w:rsid w:val="00DF215B"/>
    <w:rsid w:val="00DF252D"/>
    <w:rsid w:val="00DF2A07"/>
    <w:rsid w:val="00DF3AA7"/>
    <w:rsid w:val="00DF3D58"/>
    <w:rsid w:val="00DF3F6F"/>
    <w:rsid w:val="00DF41AE"/>
    <w:rsid w:val="00DF7CD7"/>
    <w:rsid w:val="00E00305"/>
    <w:rsid w:val="00E00B54"/>
    <w:rsid w:val="00E02AA5"/>
    <w:rsid w:val="00E03455"/>
    <w:rsid w:val="00E034A8"/>
    <w:rsid w:val="00E038FE"/>
    <w:rsid w:val="00E03DAC"/>
    <w:rsid w:val="00E060E2"/>
    <w:rsid w:val="00E06359"/>
    <w:rsid w:val="00E11C8C"/>
    <w:rsid w:val="00E122CB"/>
    <w:rsid w:val="00E13780"/>
    <w:rsid w:val="00E148EE"/>
    <w:rsid w:val="00E14EF4"/>
    <w:rsid w:val="00E15700"/>
    <w:rsid w:val="00E1581F"/>
    <w:rsid w:val="00E15EC9"/>
    <w:rsid w:val="00E16CD2"/>
    <w:rsid w:val="00E17362"/>
    <w:rsid w:val="00E201AA"/>
    <w:rsid w:val="00E2042D"/>
    <w:rsid w:val="00E206A7"/>
    <w:rsid w:val="00E2107F"/>
    <w:rsid w:val="00E21228"/>
    <w:rsid w:val="00E2146E"/>
    <w:rsid w:val="00E21C09"/>
    <w:rsid w:val="00E21E04"/>
    <w:rsid w:val="00E22246"/>
    <w:rsid w:val="00E24851"/>
    <w:rsid w:val="00E24DF7"/>
    <w:rsid w:val="00E258B0"/>
    <w:rsid w:val="00E25926"/>
    <w:rsid w:val="00E25B00"/>
    <w:rsid w:val="00E25DBE"/>
    <w:rsid w:val="00E26878"/>
    <w:rsid w:val="00E26B67"/>
    <w:rsid w:val="00E26DEF"/>
    <w:rsid w:val="00E27AD5"/>
    <w:rsid w:val="00E315DA"/>
    <w:rsid w:val="00E31B02"/>
    <w:rsid w:val="00E32105"/>
    <w:rsid w:val="00E328DF"/>
    <w:rsid w:val="00E32D86"/>
    <w:rsid w:val="00E3416E"/>
    <w:rsid w:val="00E342ED"/>
    <w:rsid w:val="00E343D3"/>
    <w:rsid w:val="00E34BE5"/>
    <w:rsid w:val="00E35608"/>
    <w:rsid w:val="00E36AE9"/>
    <w:rsid w:val="00E36C68"/>
    <w:rsid w:val="00E4114C"/>
    <w:rsid w:val="00E41DCE"/>
    <w:rsid w:val="00E41DF6"/>
    <w:rsid w:val="00E430CC"/>
    <w:rsid w:val="00E43C1A"/>
    <w:rsid w:val="00E43E28"/>
    <w:rsid w:val="00E44C40"/>
    <w:rsid w:val="00E44D14"/>
    <w:rsid w:val="00E46917"/>
    <w:rsid w:val="00E46A14"/>
    <w:rsid w:val="00E5148C"/>
    <w:rsid w:val="00E52D6C"/>
    <w:rsid w:val="00E54713"/>
    <w:rsid w:val="00E54E9B"/>
    <w:rsid w:val="00E56061"/>
    <w:rsid w:val="00E569C0"/>
    <w:rsid w:val="00E60022"/>
    <w:rsid w:val="00E612BC"/>
    <w:rsid w:val="00E62F05"/>
    <w:rsid w:val="00E63114"/>
    <w:rsid w:val="00E6398B"/>
    <w:rsid w:val="00E64985"/>
    <w:rsid w:val="00E659FF"/>
    <w:rsid w:val="00E664B5"/>
    <w:rsid w:val="00E705FF"/>
    <w:rsid w:val="00E7097C"/>
    <w:rsid w:val="00E75072"/>
    <w:rsid w:val="00E75193"/>
    <w:rsid w:val="00E774C7"/>
    <w:rsid w:val="00E77DD8"/>
    <w:rsid w:val="00E81083"/>
    <w:rsid w:val="00E811D7"/>
    <w:rsid w:val="00E81716"/>
    <w:rsid w:val="00E81C3A"/>
    <w:rsid w:val="00E81D23"/>
    <w:rsid w:val="00E82920"/>
    <w:rsid w:val="00E8335A"/>
    <w:rsid w:val="00E845CE"/>
    <w:rsid w:val="00E84642"/>
    <w:rsid w:val="00E87287"/>
    <w:rsid w:val="00E90B8C"/>
    <w:rsid w:val="00E91056"/>
    <w:rsid w:val="00E918AF"/>
    <w:rsid w:val="00E919B5"/>
    <w:rsid w:val="00E92750"/>
    <w:rsid w:val="00E93B29"/>
    <w:rsid w:val="00E94984"/>
    <w:rsid w:val="00E95DE1"/>
    <w:rsid w:val="00E96A2C"/>
    <w:rsid w:val="00EA1006"/>
    <w:rsid w:val="00EA35AB"/>
    <w:rsid w:val="00EA4FF9"/>
    <w:rsid w:val="00EA50F0"/>
    <w:rsid w:val="00EA5D6B"/>
    <w:rsid w:val="00EA6F07"/>
    <w:rsid w:val="00EA7EA5"/>
    <w:rsid w:val="00EB3E76"/>
    <w:rsid w:val="00EB3FC6"/>
    <w:rsid w:val="00EB4309"/>
    <w:rsid w:val="00EB5C72"/>
    <w:rsid w:val="00EB63D9"/>
    <w:rsid w:val="00EB6C36"/>
    <w:rsid w:val="00EB7F8C"/>
    <w:rsid w:val="00EC00FF"/>
    <w:rsid w:val="00EC0BAC"/>
    <w:rsid w:val="00EC3D57"/>
    <w:rsid w:val="00EC456C"/>
    <w:rsid w:val="00EC4DFD"/>
    <w:rsid w:val="00EC4EA5"/>
    <w:rsid w:val="00EC5B40"/>
    <w:rsid w:val="00EC6746"/>
    <w:rsid w:val="00EC7A12"/>
    <w:rsid w:val="00ED0950"/>
    <w:rsid w:val="00ED0B05"/>
    <w:rsid w:val="00ED2739"/>
    <w:rsid w:val="00ED44CB"/>
    <w:rsid w:val="00ED5AEE"/>
    <w:rsid w:val="00EE087B"/>
    <w:rsid w:val="00EE09EE"/>
    <w:rsid w:val="00EE2448"/>
    <w:rsid w:val="00EE3039"/>
    <w:rsid w:val="00EE3B3E"/>
    <w:rsid w:val="00EE3BBC"/>
    <w:rsid w:val="00EE535C"/>
    <w:rsid w:val="00EE5CBF"/>
    <w:rsid w:val="00EE5D21"/>
    <w:rsid w:val="00EE6210"/>
    <w:rsid w:val="00EE7FE7"/>
    <w:rsid w:val="00EF061A"/>
    <w:rsid w:val="00EF07E2"/>
    <w:rsid w:val="00EF0951"/>
    <w:rsid w:val="00EF1501"/>
    <w:rsid w:val="00EF2772"/>
    <w:rsid w:val="00EF4A10"/>
    <w:rsid w:val="00EF5AB4"/>
    <w:rsid w:val="00F00DBF"/>
    <w:rsid w:val="00F00FC5"/>
    <w:rsid w:val="00F0188B"/>
    <w:rsid w:val="00F027D4"/>
    <w:rsid w:val="00F0343B"/>
    <w:rsid w:val="00F0441B"/>
    <w:rsid w:val="00F048A6"/>
    <w:rsid w:val="00F05B43"/>
    <w:rsid w:val="00F06386"/>
    <w:rsid w:val="00F069EA"/>
    <w:rsid w:val="00F07424"/>
    <w:rsid w:val="00F07681"/>
    <w:rsid w:val="00F10A56"/>
    <w:rsid w:val="00F118BF"/>
    <w:rsid w:val="00F11C71"/>
    <w:rsid w:val="00F1216F"/>
    <w:rsid w:val="00F13079"/>
    <w:rsid w:val="00F130B1"/>
    <w:rsid w:val="00F13162"/>
    <w:rsid w:val="00F1353C"/>
    <w:rsid w:val="00F13D55"/>
    <w:rsid w:val="00F151D5"/>
    <w:rsid w:val="00F17AC1"/>
    <w:rsid w:val="00F21AA7"/>
    <w:rsid w:val="00F24A19"/>
    <w:rsid w:val="00F263FB"/>
    <w:rsid w:val="00F265C4"/>
    <w:rsid w:val="00F26B9E"/>
    <w:rsid w:val="00F26F2C"/>
    <w:rsid w:val="00F270C9"/>
    <w:rsid w:val="00F27D7B"/>
    <w:rsid w:val="00F30CFE"/>
    <w:rsid w:val="00F31897"/>
    <w:rsid w:val="00F3293E"/>
    <w:rsid w:val="00F336E7"/>
    <w:rsid w:val="00F343FB"/>
    <w:rsid w:val="00F3500E"/>
    <w:rsid w:val="00F3558E"/>
    <w:rsid w:val="00F35D4D"/>
    <w:rsid w:val="00F37FC9"/>
    <w:rsid w:val="00F4156F"/>
    <w:rsid w:val="00F416B8"/>
    <w:rsid w:val="00F41CB4"/>
    <w:rsid w:val="00F43458"/>
    <w:rsid w:val="00F44839"/>
    <w:rsid w:val="00F45919"/>
    <w:rsid w:val="00F45C81"/>
    <w:rsid w:val="00F45E8C"/>
    <w:rsid w:val="00F502F2"/>
    <w:rsid w:val="00F5039E"/>
    <w:rsid w:val="00F50618"/>
    <w:rsid w:val="00F50AD8"/>
    <w:rsid w:val="00F516F6"/>
    <w:rsid w:val="00F5253B"/>
    <w:rsid w:val="00F52986"/>
    <w:rsid w:val="00F52AB9"/>
    <w:rsid w:val="00F53C01"/>
    <w:rsid w:val="00F53C5B"/>
    <w:rsid w:val="00F53CE6"/>
    <w:rsid w:val="00F5425F"/>
    <w:rsid w:val="00F54A45"/>
    <w:rsid w:val="00F55185"/>
    <w:rsid w:val="00F55A07"/>
    <w:rsid w:val="00F567F6"/>
    <w:rsid w:val="00F56A78"/>
    <w:rsid w:val="00F5736C"/>
    <w:rsid w:val="00F577C2"/>
    <w:rsid w:val="00F57E09"/>
    <w:rsid w:val="00F609EF"/>
    <w:rsid w:val="00F61B78"/>
    <w:rsid w:val="00F61FD2"/>
    <w:rsid w:val="00F61FFD"/>
    <w:rsid w:val="00F623D8"/>
    <w:rsid w:val="00F62A22"/>
    <w:rsid w:val="00F65330"/>
    <w:rsid w:val="00F669F4"/>
    <w:rsid w:val="00F70C61"/>
    <w:rsid w:val="00F7101D"/>
    <w:rsid w:val="00F726F2"/>
    <w:rsid w:val="00F72AC8"/>
    <w:rsid w:val="00F72EFF"/>
    <w:rsid w:val="00F74B24"/>
    <w:rsid w:val="00F75106"/>
    <w:rsid w:val="00F756E6"/>
    <w:rsid w:val="00F806CC"/>
    <w:rsid w:val="00F80E58"/>
    <w:rsid w:val="00F814C5"/>
    <w:rsid w:val="00F81C6F"/>
    <w:rsid w:val="00F82721"/>
    <w:rsid w:val="00F836A9"/>
    <w:rsid w:val="00F83CF9"/>
    <w:rsid w:val="00F84B5A"/>
    <w:rsid w:val="00F8509A"/>
    <w:rsid w:val="00F8619B"/>
    <w:rsid w:val="00F86D54"/>
    <w:rsid w:val="00F874C8"/>
    <w:rsid w:val="00F90D3F"/>
    <w:rsid w:val="00F90EB5"/>
    <w:rsid w:val="00F921C9"/>
    <w:rsid w:val="00F92A91"/>
    <w:rsid w:val="00F93128"/>
    <w:rsid w:val="00F93CEE"/>
    <w:rsid w:val="00F93E92"/>
    <w:rsid w:val="00F949E4"/>
    <w:rsid w:val="00F949FE"/>
    <w:rsid w:val="00F94C12"/>
    <w:rsid w:val="00F9512A"/>
    <w:rsid w:val="00F95BA2"/>
    <w:rsid w:val="00F95FA8"/>
    <w:rsid w:val="00F96DC2"/>
    <w:rsid w:val="00F97845"/>
    <w:rsid w:val="00FA140B"/>
    <w:rsid w:val="00FA15CB"/>
    <w:rsid w:val="00FA1668"/>
    <w:rsid w:val="00FA182E"/>
    <w:rsid w:val="00FA339E"/>
    <w:rsid w:val="00FA3C76"/>
    <w:rsid w:val="00FA4549"/>
    <w:rsid w:val="00FA63AE"/>
    <w:rsid w:val="00FA63E0"/>
    <w:rsid w:val="00FA66FE"/>
    <w:rsid w:val="00FA6CEA"/>
    <w:rsid w:val="00FA7489"/>
    <w:rsid w:val="00FB09B0"/>
    <w:rsid w:val="00FB1C0F"/>
    <w:rsid w:val="00FB3762"/>
    <w:rsid w:val="00FB3D03"/>
    <w:rsid w:val="00FB41AE"/>
    <w:rsid w:val="00FB44D1"/>
    <w:rsid w:val="00FB4575"/>
    <w:rsid w:val="00FB4854"/>
    <w:rsid w:val="00FB58EB"/>
    <w:rsid w:val="00FB5BF1"/>
    <w:rsid w:val="00FB678B"/>
    <w:rsid w:val="00FB7928"/>
    <w:rsid w:val="00FB7B26"/>
    <w:rsid w:val="00FC0691"/>
    <w:rsid w:val="00FC0CD6"/>
    <w:rsid w:val="00FC1864"/>
    <w:rsid w:val="00FC1A5D"/>
    <w:rsid w:val="00FC2A4F"/>
    <w:rsid w:val="00FC2CCE"/>
    <w:rsid w:val="00FC4ECE"/>
    <w:rsid w:val="00FC6134"/>
    <w:rsid w:val="00FC73CF"/>
    <w:rsid w:val="00FC7643"/>
    <w:rsid w:val="00FD02D8"/>
    <w:rsid w:val="00FD212E"/>
    <w:rsid w:val="00FD2582"/>
    <w:rsid w:val="00FD31F0"/>
    <w:rsid w:val="00FD38B4"/>
    <w:rsid w:val="00FD4192"/>
    <w:rsid w:val="00FD4481"/>
    <w:rsid w:val="00FD4512"/>
    <w:rsid w:val="00FD61F7"/>
    <w:rsid w:val="00FD68E3"/>
    <w:rsid w:val="00FD7EE0"/>
    <w:rsid w:val="00FE0130"/>
    <w:rsid w:val="00FE09A3"/>
    <w:rsid w:val="00FE0A57"/>
    <w:rsid w:val="00FE10E1"/>
    <w:rsid w:val="00FE1392"/>
    <w:rsid w:val="00FE16C8"/>
    <w:rsid w:val="00FE2309"/>
    <w:rsid w:val="00FE24BD"/>
    <w:rsid w:val="00FE4C30"/>
    <w:rsid w:val="00FE4D12"/>
    <w:rsid w:val="00FE5586"/>
    <w:rsid w:val="00FF08B5"/>
    <w:rsid w:val="00FF0B8F"/>
    <w:rsid w:val="00FF1145"/>
    <w:rsid w:val="00FF22E5"/>
    <w:rsid w:val="00FF2451"/>
    <w:rsid w:val="00FF48DA"/>
    <w:rsid w:val="00FF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120"/>
      <w:jc w:val="center"/>
      <w:outlineLvl w:val="0"/>
    </w:pPr>
    <w:rPr>
      <w:b/>
      <w:bCs/>
      <w:color w:val="800000"/>
      <w:sz w:val="32"/>
      <w:szCs w:val="32"/>
      <w:u w:val="single"/>
    </w:rPr>
  </w:style>
  <w:style w:type="paragraph" w:styleId="Heading2">
    <w:name w:val="heading 2"/>
    <w:basedOn w:val="Normal"/>
    <w:next w:val="Normal"/>
    <w:qFormat/>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bCs/>
      <w:i/>
      <w:iCs/>
      <w:color w:val="008080"/>
      <w:sz w:val="22"/>
      <w:szCs w:val="22"/>
    </w:rPr>
  </w:style>
  <w:style w:type="paragraph" w:styleId="EnvelopeAddress">
    <w:name w:val="envelope address"/>
    <w:basedOn w:val="Normal"/>
    <w:pPr>
      <w:framePr w:w="7920" w:h="1980" w:hRule="exact" w:hSpace="180" w:wrap="auto" w:hAnchor="page" w:xAlign="center" w:yAlign="bottom"/>
      <w:ind w:left="2880"/>
    </w:pPr>
    <w:rPr>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720" w:hanging="720"/>
      <w:jc w:val="both"/>
    </w:pPr>
  </w:style>
  <w:style w:type="character" w:styleId="Hyperlink">
    <w:name w:val="Hyperlink"/>
    <w:basedOn w:val="DefaultParagraphFont"/>
    <w:rsid w:val="007A03E5"/>
    <w:rPr>
      <w:color w:val="0000FF"/>
      <w:u w:val="single"/>
    </w:rPr>
  </w:style>
  <w:style w:type="paragraph" w:styleId="BalloonText">
    <w:name w:val="Balloon Text"/>
    <w:basedOn w:val="Normal"/>
    <w:semiHidden/>
    <w:rsid w:val="00607B3E"/>
    <w:rPr>
      <w:rFonts w:ascii="Tahoma" w:hAnsi="Tahoma" w:cs="Tahoma"/>
      <w:sz w:val="16"/>
      <w:szCs w:val="16"/>
    </w:rPr>
  </w:style>
  <w:style w:type="paragraph" w:styleId="HTMLPreformatted">
    <w:name w:val="HTML Preformatted"/>
    <w:basedOn w:val="Normal"/>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Typewriter3">
    <w:name w:val="HTML Typewriter3"/>
    <w:basedOn w:val="DefaultParagraphFont"/>
    <w:rsid w:val="0042140B"/>
    <w:rPr>
      <w:rFonts w:ascii="Courier New" w:eastAsia="Times New Roman"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20"/>
    <w:qFormat/>
    <w:rsid w:val="008F2654"/>
    <w:rPr>
      <w:i/>
      <w:iCs/>
    </w:rPr>
  </w:style>
  <w:style w:type="character" w:styleId="Strong">
    <w:name w:val="Strong"/>
    <w:basedOn w:val="DefaultParagraphFont"/>
    <w:uiPriority w:val="22"/>
    <w:qFormat/>
    <w:rsid w:val="00D266AF"/>
    <w:rPr>
      <w:b/>
      <w:bCs/>
    </w:rPr>
  </w:style>
  <w:style w:type="table" w:styleId="TableGrid">
    <w:name w:val="Table Grid"/>
    <w:basedOn w:val="TableNormal"/>
    <w:rsid w:val="00C206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27FC"/>
    <w:rPr>
      <w:color w:val="800080"/>
      <w:u w:val="single"/>
    </w:rPr>
  </w:style>
  <w:style w:type="paragraph" w:styleId="PlainText">
    <w:name w:val="Plain Text"/>
    <w:basedOn w:val="Normal"/>
    <w:link w:val="PlainTextChar"/>
    <w:uiPriority w:val="99"/>
    <w:semiHidden/>
    <w:unhideWhenUsed/>
    <w:rsid w:val="00A275DB"/>
    <w:pPr>
      <w:autoSpaceDE/>
      <w:autoSpaceDN/>
    </w:pPr>
    <w:rPr>
      <w:rFonts w:ascii="Calibri" w:hAnsi="Calibri"/>
      <w:sz w:val="22"/>
      <w:szCs w:val="21"/>
    </w:rPr>
  </w:style>
  <w:style w:type="character" w:customStyle="1" w:styleId="PlainTextChar">
    <w:name w:val="Plain Text Char"/>
    <w:basedOn w:val="DefaultParagraphFont"/>
    <w:link w:val="PlainText"/>
    <w:uiPriority w:val="99"/>
    <w:semiHidden/>
    <w:rsid w:val="00A275DB"/>
    <w:rPr>
      <w:rFonts w:ascii="Calibri" w:hAnsi="Calibri"/>
      <w:sz w:val="22"/>
      <w:szCs w:val="21"/>
    </w:rPr>
  </w:style>
  <w:style w:type="paragraph" w:styleId="NoSpacing">
    <w:name w:val="No Spacing"/>
    <w:uiPriority w:val="1"/>
    <w:qFormat/>
    <w:rsid w:val="00051EF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5728"/>
    <w:rPr>
      <w:sz w:val="16"/>
      <w:szCs w:val="16"/>
    </w:rPr>
  </w:style>
  <w:style w:type="paragraph" w:styleId="CommentText">
    <w:name w:val="annotation text"/>
    <w:basedOn w:val="Normal"/>
    <w:link w:val="CommentTextChar"/>
    <w:uiPriority w:val="99"/>
    <w:semiHidden/>
    <w:unhideWhenUsed/>
    <w:rsid w:val="00255728"/>
    <w:rPr>
      <w:sz w:val="20"/>
      <w:szCs w:val="20"/>
    </w:rPr>
  </w:style>
  <w:style w:type="character" w:customStyle="1" w:styleId="CommentTextChar">
    <w:name w:val="Comment Text Char"/>
    <w:basedOn w:val="DefaultParagraphFont"/>
    <w:link w:val="CommentText"/>
    <w:uiPriority w:val="99"/>
    <w:semiHidden/>
    <w:rsid w:val="00255728"/>
  </w:style>
  <w:style w:type="paragraph" w:styleId="CommentSubject">
    <w:name w:val="annotation subject"/>
    <w:basedOn w:val="CommentText"/>
    <w:next w:val="CommentText"/>
    <w:link w:val="CommentSubjectChar"/>
    <w:uiPriority w:val="99"/>
    <w:semiHidden/>
    <w:unhideWhenUsed/>
    <w:rsid w:val="00255728"/>
    <w:rPr>
      <w:b/>
      <w:bCs/>
    </w:rPr>
  </w:style>
  <w:style w:type="character" w:customStyle="1" w:styleId="CommentSubjectChar">
    <w:name w:val="Comment Subject Char"/>
    <w:basedOn w:val="CommentTextChar"/>
    <w:link w:val="CommentSubject"/>
    <w:uiPriority w:val="99"/>
    <w:semiHidden/>
    <w:rsid w:val="002557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120"/>
      <w:jc w:val="center"/>
      <w:outlineLvl w:val="0"/>
    </w:pPr>
    <w:rPr>
      <w:b/>
      <w:bCs/>
      <w:color w:val="800000"/>
      <w:sz w:val="32"/>
      <w:szCs w:val="32"/>
      <w:u w:val="single"/>
    </w:rPr>
  </w:style>
  <w:style w:type="paragraph" w:styleId="Heading2">
    <w:name w:val="heading 2"/>
    <w:basedOn w:val="Normal"/>
    <w:next w:val="Normal"/>
    <w:qFormat/>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bCs/>
      <w:i/>
      <w:iCs/>
      <w:color w:val="008080"/>
      <w:sz w:val="22"/>
      <w:szCs w:val="22"/>
    </w:rPr>
  </w:style>
  <w:style w:type="paragraph" w:styleId="EnvelopeAddress">
    <w:name w:val="envelope address"/>
    <w:basedOn w:val="Normal"/>
    <w:pPr>
      <w:framePr w:w="7920" w:h="1980" w:hRule="exact" w:hSpace="180" w:wrap="auto" w:hAnchor="page" w:xAlign="center" w:yAlign="bottom"/>
      <w:ind w:left="2880"/>
    </w:pPr>
    <w:rPr>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720" w:hanging="720"/>
      <w:jc w:val="both"/>
    </w:pPr>
  </w:style>
  <w:style w:type="character" w:styleId="Hyperlink">
    <w:name w:val="Hyperlink"/>
    <w:basedOn w:val="DefaultParagraphFont"/>
    <w:rsid w:val="007A03E5"/>
    <w:rPr>
      <w:color w:val="0000FF"/>
      <w:u w:val="single"/>
    </w:rPr>
  </w:style>
  <w:style w:type="paragraph" w:styleId="BalloonText">
    <w:name w:val="Balloon Text"/>
    <w:basedOn w:val="Normal"/>
    <w:semiHidden/>
    <w:rsid w:val="00607B3E"/>
    <w:rPr>
      <w:rFonts w:ascii="Tahoma" w:hAnsi="Tahoma" w:cs="Tahoma"/>
      <w:sz w:val="16"/>
      <w:szCs w:val="16"/>
    </w:rPr>
  </w:style>
  <w:style w:type="paragraph" w:styleId="HTMLPreformatted">
    <w:name w:val="HTML Preformatted"/>
    <w:basedOn w:val="Normal"/>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Typewriter3">
    <w:name w:val="HTML Typewriter3"/>
    <w:basedOn w:val="DefaultParagraphFont"/>
    <w:rsid w:val="0042140B"/>
    <w:rPr>
      <w:rFonts w:ascii="Courier New" w:eastAsia="Times New Roman"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20"/>
    <w:qFormat/>
    <w:rsid w:val="008F2654"/>
    <w:rPr>
      <w:i/>
      <w:iCs/>
    </w:rPr>
  </w:style>
  <w:style w:type="character" w:styleId="Strong">
    <w:name w:val="Strong"/>
    <w:basedOn w:val="DefaultParagraphFont"/>
    <w:uiPriority w:val="22"/>
    <w:qFormat/>
    <w:rsid w:val="00D266AF"/>
    <w:rPr>
      <w:b/>
      <w:bCs/>
    </w:rPr>
  </w:style>
  <w:style w:type="table" w:styleId="TableGrid">
    <w:name w:val="Table Grid"/>
    <w:basedOn w:val="TableNormal"/>
    <w:rsid w:val="00C206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E27FC"/>
    <w:rPr>
      <w:color w:val="800080"/>
      <w:u w:val="single"/>
    </w:rPr>
  </w:style>
  <w:style w:type="paragraph" w:styleId="PlainText">
    <w:name w:val="Plain Text"/>
    <w:basedOn w:val="Normal"/>
    <w:link w:val="PlainTextChar"/>
    <w:uiPriority w:val="99"/>
    <w:semiHidden/>
    <w:unhideWhenUsed/>
    <w:rsid w:val="00A275DB"/>
    <w:pPr>
      <w:autoSpaceDE/>
      <w:autoSpaceDN/>
    </w:pPr>
    <w:rPr>
      <w:rFonts w:ascii="Calibri" w:hAnsi="Calibri"/>
      <w:sz w:val="22"/>
      <w:szCs w:val="21"/>
    </w:rPr>
  </w:style>
  <w:style w:type="character" w:customStyle="1" w:styleId="PlainTextChar">
    <w:name w:val="Plain Text Char"/>
    <w:basedOn w:val="DefaultParagraphFont"/>
    <w:link w:val="PlainText"/>
    <w:uiPriority w:val="99"/>
    <w:semiHidden/>
    <w:rsid w:val="00A275DB"/>
    <w:rPr>
      <w:rFonts w:ascii="Calibri" w:hAnsi="Calibri"/>
      <w:sz w:val="22"/>
      <w:szCs w:val="21"/>
    </w:rPr>
  </w:style>
  <w:style w:type="paragraph" w:styleId="NoSpacing">
    <w:name w:val="No Spacing"/>
    <w:uiPriority w:val="1"/>
    <w:qFormat/>
    <w:rsid w:val="00051EF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5728"/>
    <w:rPr>
      <w:sz w:val="16"/>
      <w:szCs w:val="16"/>
    </w:rPr>
  </w:style>
  <w:style w:type="paragraph" w:styleId="CommentText">
    <w:name w:val="annotation text"/>
    <w:basedOn w:val="Normal"/>
    <w:link w:val="CommentTextChar"/>
    <w:uiPriority w:val="99"/>
    <w:semiHidden/>
    <w:unhideWhenUsed/>
    <w:rsid w:val="00255728"/>
    <w:rPr>
      <w:sz w:val="20"/>
      <w:szCs w:val="20"/>
    </w:rPr>
  </w:style>
  <w:style w:type="character" w:customStyle="1" w:styleId="CommentTextChar">
    <w:name w:val="Comment Text Char"/>
    <w:basedOn w:val="DefaultParagraphFont"/>
    <w:link w:val="CommentText"/>
    <w:uiPriority w:val="99"/>
    <w:semiHidden/>
    <w:rsid w:val="00255728"/>
  </w:style>
  <w:style w:type="paragraph" w:styleId="CommentSubject">
    <w:name w:val="annotation subject"/>
    <w:basedOn w:val="CommentText"/>
    <w:next w:val="CommentText"/>
    <w:link w:val="CommentSubjectChar"/>
    <w:uiPriority w:val="99"/>
    <w:semiHidden/>
    <w:unhideWhenUsed/>
    <w:rsid w:val="00255728"/>
    <w:rPr>
      <w:b/>
      <w:bCs/>
    </w:rPr>
  </w:style>
  <w:style w:type="character" w:customStyle="1" w:styleId="CommentSubjectChar">
    <w:name w:val="Comment Subject Char"/>
    <w:basedOn w:val="CommentTextChar"/>
    <w:link w:val="CommentSubject"/>
    <w:uiPriority w:val="99"/>
    <w:semiHidden/>
    <w:rsid w:val="00255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7443">
      <w:bodyDiv w:val="1"/>
      <w:marLeft w:val="0"/>
      <w:marRight w:val="0"/>
      <w:marTop w:val="0"/>
      <w:marBottom w:val="0"/>
      <w:divBdr>
        <w:top w:val="none" w:sz="0" w:space="0" w:color="auto"/>
        <w:left w:val="none" w:sz="0" w:space="0" w:color="auto"/>
        <w:bottom w:val="none" w:sz="0" w:space="0" w:color="auto"/>
        <w:right w:val="none" w:sz="0" w:space="0" w:color="auto"/>
      </w:divBdr>
    </w:div>
    <w:div w:id="209847094">
      <w:bodyDiv w:val="1"/>
      <w:marLeft w:val="0"/>
      <w:marRight w:val="0"/>
      <w:marTop w:val="0"/>
      <w:marBottom w:val="0"/>
      <w:divBdr>
        <w:top w:val="none" w:sz="0" w:space="0" w:color="auto"/>
        <w:left w:val="none" w:sz="0" w:space="0" w:color="auto"/>
        <w:bottom w:val="none" w:sz="0" w:space="0" w:color="auto"/>
        <w:right w:val="none" w:sz="0" w:space="0" w:color="auto"/>
      </w:divBdr>
    </w:div>
    <w:div w:id="223761152">
      <w:bodyDiv w:val="1"/>
      <w:marLeft w:val="0"/>
      <w:marRight w:val="0"/>
      <w:marTop w:val="0"/>
      <w:marBottom w:val="0"/>
      <w:divBdr>
        <w:top w:val="none" w:sz="0" w:space="0" w:color="auto"/>
        <w:left w:val="none" w:sz="0" w:space="0" w:color="auto"/>
        <w:bottom w:val="none" w:sz="0" w:space="0" w:color="auto"/>
        <w:right w:val="none" w:sz="0" w:space="0" w:color="auto"/>
      </w:divBdr>
      <w:divsChild>
        <w:div w:id="382869753">
          <w:marLeft w:val="0"/>
          <w:marRight w:val="0"/>
          <w:marTop w:val="0"/>
          <w:marBottom w:val="0"/>
          <w:divBdr>
            <w:top w:val="none" w:sz="0" w:space="0" w:color="auto"/>
            <w:left w:val="none" w:sz="0" w:space="0" w:color="auto"/>
            <w:bottom w:val="none" w:sz="0" w:space="0" w:color="auto"/>
            <w:right w:val="none" w:sz="0" w:space="0" w:color="auto"/>
          </w:divBdr>
        </w:div>
      </w:divsChild>
    </w:div>
    <w:div w:id="251746767">
      <w:bodyDiv w:val="1"/>
      <w:marLeft w:val="0"/>
      <w:marRight w:val="0"/>
      <w:marTop w:val="0"/>
      <w:marBottom w:val="0"/>
      <w:divBdr>
        <w:top w:val="none" w:sz="0" w:space="0" w:color="auto"/>
        <w:left w:val="none" w:sz="0" w:space="0" w:color="auto"/>
        <w:bottom w:val="none" w:sz="0" w:space="0" w:color="auto"/>
        <w:right w:val="none" w:sz="0" w:space="0" w:color="auto"/>
      </w:divBdr>
    </w:div>
    <w:div w:id="314843948">
      <w:bodyDiv w:val="1"/>
      <w:marLeft w:val="0"/>
      <w:marRight w:val="0"/>
      <w:marTop w:val="0"/>
      <w:marBottom w:val="0"/>
      <w:divBdr>
        <w:top w:val="none" w:sz="0" w:space="0" w:color="auto"/>
        <w:left w:val="none" w:sz="0" w:space="0" w:color="auto"/>
        <w:bottom w:val="none" w:sz="0" w:space="0" w:color="auto"/>
        <w:right w:val="none" w:sz="0" w:space="0" w:color="auto"/>
      </w:divBdr>
    </w:div>
    <w:div w:id="463501445">
      <w:bodyDiv w:val="1"/>
      <w:marLeft w:val="0"/>
      <w:marRight w:val="0"/>
      <w:marTop w:val="0"/>
      <w:marBottom w:val="0"/>
      <w:divBdr>
        <w:top w:val="none" w:sz="0" w:space="0" w:color="auto"/>
        <w:left w:val="none" w:sz="0" w:space="0" w:color="auto"/>
        <w:bottom w:val="none" w:sz="0" w:space="0" w:color="auto"/>
        <w:right w:val="none" w:sz="0" w:space="0" w:color="auto"/>
      </w:divBdr>
    </w:div>
    <w:div w:id="471943216">
      <w:bodyDiv w:val="1"/>
      <w:marLeft w:val="0"/>
      <w:marRight w:val="0"/>
      <w:marTop w:val="0"/>
      <w:marBottom w:val="0"/>
      <w:divBdr>
        <w:top w:val="none" w:sz="0" w:space="0" w:color="auto"/>
        <w:left w:val="none" w:sz="0" w:space="0" w:color="auto"/>
        <w:bottom w:val="none" w:sz="0" w:space="0" w:color="auto"/>
        <w:right w:val="none" w:sz="0" w:space="0" w:color="auto"/>
      </w:divBdr>
    </w:div>
    <w:div w:id="494951706">
      <w:bodyDiv w:val="1"/>
      <w:marLeft w:val="0"/>
      <w:marRight w:val="0"/>
      <w:marTop w:val="0"/>
      <w:marBottom w:val="0"/>
      <w:divBdr>
        <w:top w:val="none" w:sz="0" w:space="0" w:color="auto"/>
        <w:left w:val="none" w:sz="0" w:space="0" w:color="auto"/>
        <w:bottom w:val="none" w:sz="0" w:space="0" w:color="auto"/>
        <w:right w:val="none" w:sz="0" w:space="0" w:color="auto"/>
      </w:divBdr>
    </w:div>
    <w:div w:id="733430374">
      <w:bodyDiv w:val="1"/>
      <w:marLeft w:val="0"/>
      <w:marRight w:val="0"/>
      <w:marTop w:val="0"/>
      <w:marBottom w:val="0"/>
      <w:divBdr>
        <w:top w:val="none" w:sz="0" w:space="0" w:color="auto"/>
        <w:left w:val="none" w:sz="0" w:space="0" w:color="auto"/>
        <w:bottom w:val="none" w:sz="0" w:space="0" w:color="auto"/>
        <w:right w:val="none" w:sz="0" w:space="0" w:color="auto"/>
      </w:divBdr>
    </w:div>
    <w:div w:id="734939437">
      <w:bodyDiv w:val="1"/>
      <w:marLeft w:val="0"/>
      <w:marRight w:val="0"/>
      <w:marTop w:val="0"/>
      <w:marBottom w:val="0"/>
      <w:divBdr>
        <w:top w:val="none" w:sz="0" w:space="0" w:color="auto"/>
        <w:left w:val="none" w:sz="0" w:space="0" w:color="auto"/>
        <w:bottom w:val="none" w:sz="0" w:space="0" w:color="auto"/>
        <w:right w:val="none" w:sz="0" w:space="0" w:color="auto"/>
      </w:divBdr>
    </w:div>
    <w:div w:id="788472295">
      <w:bodyDiv w:val="1"/>
      <w:marLeft w:val="0"/>
      <w:marRight w:val="0"/>
      <w:marTop w:val="0"/>
      <w:marBottom w:val="0"/>
      <w:divBdr>
        <w:top w:val="none" w:sz="0" w:space="0" w:color="auto"/>
        <w:left w:val="none" w:sz="0" w:space="0" w:color="auto"/>
        <w:bottom w:val="none" w:sz="0" w:space="0" w:color="auto"/>
        <w:right w:val="none" w:sz="0" w:space="0" w:color="auto"/>
      </w:divBdr>
    </w:div>
    <w:div w:id="970404824">
      <w:bodyDiv w:val="1"/>
      <w:marLeft w:val="0"/>
      <w:marRight w:val="0"/>
      <w:marTop w:val="0"/>
      <w:marBottom w:val="0"/>
      <w:divBdr>
        <w:top w:val="none" w:sz="0" w:space="0" w:color="auto"/>
        <w:left w:val="none" w:sz="0" w:space="0" w:color="auto"/>
        <w:bottom w:val="none" w:sz="0" w:space="0" w:color="auto"/>
        <w:right w:val="none" w:sz="0" w:space="0" w:color="auto"/>
      </w:divBdr>
    </w:div>
    <w:div w:id="1160345857">
      <w:bodyDiv w:val="1"/>
      <w:marLeft w:val="0"/>
      <w:marRight w:val="0"/>
      <w:marTop w:val="0"/>
      <w:marBottom w:val="0"/>
      <w:divBdr>
        <w:top w:val="none" w:sz="0" w:space="0" w:color="auto"/>
        <w:left w:val="none" w:sz="0" w:space="0" w:color="auto"/>
        <w:bottom w:val="none" w:sz="0" w:space="0" w:color="auto"/>
        <w:right w:val="none" w:sz="0" w:space="0" w:color="auto"/>
      </w:divBdr>
    </w:div>
    <w:div w:id="1179470592">
      <w:bodyDiv w:val="1"/>
      <w:marLeft w:val="0"/>
      <w:marRight w:val="0"/>
      <w:marTop w:val="0"/>
      <w:marBottom w:val="0"/>
      <w:divBdr>
        <w:top w:val="none" w:sz="0" w:space="0" w:color="auto"/>
        <w:left w:val="none" w:sz="0" w:space="0" w:color="auto"/>
        <w:bottom w:val="none" w:sz="0" w:space="0" w:color="auto"/>
        <w:right w:val="none" w:sz="0" w:space="0" w:color="auto"/>
      </w:divBdr>
    </w:div>
    <w:div w:id="1196698556">
      <w:bodyDiv w:val="1"/>
      <w:marLeft w:val="0"/>
      <w:marRight w:val="0"/>
      <w:marTop w:val="0"/>
      <w:marBottom w:val="0"/>
      <w:divBdr>
        <w:top w:val="none" w:sz="0" w:space="0" w:color="auto"/>
        <w:left w:val="none" w:sz="0" w:space="0" w:color="auto"/>
        <w:bottom w:val="none" w:sz="0" w:space="0" w:color="auto"/>
        <w:right w:val="none" w:sz="0" w:space="0" w:color="auto"/>
      </w:divBdr>
      <w:divsChild>
        <w:div w:id="1403139301">
          <w:marLeft w:val="0"/>
          <w:marRight w:val="0"/>
          <w:marTop w:val="0"/>
          <w:marBottom w:val="0"/>
          <w:divBdr>
            <w:top w:val="none" w:sz="0" w:space="0" w:color="auto"/>
            <w:left w:val="none" w:sz="0" w:space="0" w:color="auto"/>
            <w:bottom w:val="none" w:sz="0" w:space="0" w:color="auto"/>
            <w:right w:val="none" w:sz="0" w:space="0" w:color="auto"/>
          </w:divBdr>
        </w:div>
      </w:divsChild>
    </w:div>
    <w:div w:id="1238784686">
      <w:bodyDiv w:val="1"/>
      <w:marLeft w:val="0"/>
      <w:marRight w:val="0"/>
      <w:marTop w:val="0"/>
      <w:marBottom w:val="0"/>
      <w:divBdr>
        <w:top w:val="none" w:sz="0" w:space="0" w:color="auto"/>
        <w:left w:val="none" w:sz="0" w:space="0" w:color="auto"/>
        <w:bottom w:val="none" w:sz="0" w:space="0" w:color="auto"/>
        <w:right w:val="none" w:sz="0" w:space="0" w:color="auto"/>
      </w:divBdr>
    </w:div>
    <w:div w:id="1243874262">
      <w:bodyDiv w:val="1"/>
      <w:marLeft w:val="0"/>
      <w:marRight w:val="0"/>
      <w:marTop w:val="0"/>
      <w:marBottom w:val="0"/>
      <w:divBdr>
        <w:top w:val="none" w:sz="0" w:space="0" w:color="auto"/>
        <w:left w:val="none" w:sz="0" w:space="0" w:color="auto"/>
        <w:bottom w:val="none" w:sz="0" w:space="0" w:color="auto"/>
        <w:right w:val="none" w:sz="0" w:space="0" w:color="auto"/>
      </w:divBdr>
    </w:div>
    <w:div w:id="1252545877">
      <w:bodyDiv w:val="1"/>
      <w:marLeft w:val="0"/>
      <w:marRight w:val="0"/>
      <w:marTop w:val="0"/>
      <w:marBottom w:val="0"/>
      <w:divBdr>
        <w:top w:val="none" w:sz="0" w:space="0" w:color="auto"/>
        <w:left w:val="none" w:sz="0" w:space="0" w:color="auto"/>
        <w:bottom w:val="none" w:sz="0" w:space="0" w:color="auto"/>
        <w:right w:val="none" w:sz="0" w:space="0" w:color="auto"/>
      </w:divBdr>
    </w:div>
    <w:div w:id="1270313380">
      <w:bodyDiv w:val="1"/>
      <w:marLeft w:val="0"/>
      <w:marRight w:val="0"/>
      <w:marTop w:val="0"/>
      <w:marBottom w:val="0"/>
      <w:divBdr>
        <w:top w:val="none" w:sz="0" w:space="0" w:color="auto"/>
        <w:left w:val="none" w:sz="0" w:space="0" w:color="auto"/>
        <w:bottom w:val="none" w:sz="0" w:space="0" w:color="auto"/>
        <w:right w:val="none" w:sz="0" w:space="0" w:color="auto"/>
      </w:divBdr>
    </w:div>
    <w:div w:id="1337273170">
      <w:bodyDiv w:val="1"/>
      <w:marLeft w:val="0"/>
      <w:marRight w:val="0"/>
      <w:marTop w:val="0"/>
      <w:marBottom w:val="0"/>
      <w:divBdr>
        <w:top w:val="none" w:sz="0" w:space="0" w:color="auto"/>
        <w:left w:val="none" w:sz="0" w:space="0" w:color="auto"/>
        <w:bottom w:val="none" w:sz="0" w:space="0" w:color="auto"/>
        <w:right w:val="none" w:sz="0" w:space="0" w:color="auto"/>
      </w:divBdr>
    </w:div>
    <w:div w:id="1608653372">
      <w:bodyDiv w:val="1"/>
      <w:marLeft w:val="0"/>
      <w:marRight w:val="0"/>
      <w:marTop w:val="0"/>
      <w:marBottom w:val="0"/>
      <w:divBdr>
        <w:top w:val="none" w:sz="0" w:space="0" w:color="auto"/>
        <w:left w:val="none" w:sz="0" w:space="0" w:color="auto"/>
        <w:bottom w:val="none" w:sz="0" w:space="0" w:color="auto"/>
        <w:right w:val="none" w:sz="0" w:space="0" w:color="auto"/>
      </w:divBdr>
    </w:div>
    <w:div w:id="1612473802">
      <w:bodyDiv w:val="1"/>
      <w:marLeft w:val="0"/>
      <w:marRight w:val="0"/>
      <w:marTop w:val="0"/>
      <w:marBottom w:val="0"/>
      <w:divBdr>
        <w:top w:val="none" w:sz="0" w:space="0" w:color="auto"/>
        <w:left w:val="none" w:sz="0" w:space="0" w:color="auto"/>
        <w:bottom w:val="none" w:sz="0" w:space="0" w:color="auto"/>
        <w:right w:val="none" w:sz="0" w:space="0" w:color="auto"/>
      </w:divBdr>
    </w:div>
    <w:div w:id="1649672687">
      <w:bodyDiv w:val="1"/>
      <w:marLeft w:val="0"/>
      <w:marRight w:val="0"/>
      <w:marTop w:val="0"/>
      <w:marBottom w:val="0"/>
      <w:divBdr>
        <w:top w:val="none" w:sz="0" w:space="0" w:color="auto"/>
        <w:left w:val="none" w:sz="0" w:space="0" w:color="auto"/>
        <w:bottom w:val="none" w:sz="0" w:space="0" w:color="auto"/>
        <w:right w:val="none" w:sz="0" w:space="0" w:color="auto"/>
      </w:divBdr>
    </w:div>
    <w:div w:id="1678774744">
      <w:bodyDiv w:val="1"/>
      <w:marLeft w:val="0"/>
      <w:marRight w:val="0"/>
      <w:marTop w:val="0"/>
      <w:marBottom w:val="0"/>
      <w:divBdr>
        <w:top w:val="none" w:sz="0" w:space="0" w:color="auto"/>
        <w:left w:val="none" w:sz="0" w:space="0" w:color="auto"/>
        <w:bottom w:val="none" w:sz="0" w:space="0" w:color="auto"/>
        <w:right w:val="none" w:sz="0" w:space="0" w:color="auto"/>
      </w:divBdr>
    </w:div>
    <w:div w:id="1691223767">
      <w:bodyDiv w:val="1"/>
      <w:marLeft w:val="0"/>
      <w:marRight w:val="0"/>
      <w:marTop w:val="0"/>
      <w:marBottom w:val="0"/>
      <w:divBdr>
        <w:top w:val="none" w:sz="0" w:space="0" w:color="auto"/>
        <w:left w:val="none" w:sz="0" w:space="0" w:color="auto"/>
        <w:bottom w:val="none" w:sz="0" w:space="0" w:color="auto"/>
        <w:right w:val="none" w:sz="0" w:space="0" w:color="auto"/>
      </w:divBdr>
    </w:div>
    <w:div w:id="1756852310">
      <w:bodyDiv w:val="1"/>
      <w:marLeft w:val="0"/>
      <w:marRight w:val="0"/>
      <w:marTop w:val="0"/>
      <w:marBottom w:val="0"/>
      <w:divBdr>
        <w:top w:val="none" w:sz="0" w:space="0" w:color="auto"/>
        <w:left w:val="none" w:sz="0" w:space="0" w:color="auto"/>
        <w:bottom w:val="none" w:sz="0" w:space="0" w:color="auto"/>
        <w:right w:val="none" w:sz="0" w:space="0" w:color="auto"/>
      </w:divBdr>
    </w:div>
    <w:div w:id="1811512619">
      <w:bodyDiv w:val="1"/>
      <w:marLeft w:val="53"/>
      <w:marRight w:val="53"/>
      <w:marTop w:val="0"/>
      <w:marBottom w:val="0"/>
      <w:divBdr>
        <w:top w:val="none" w:sz="0" w:space="0" w:color="auto"/>
        <w:left w:val="none" w:sz="0" w:space="0" w:color="auto"/>
        <w:bottom w:val="none" w:sz="0" w:space="0" w:color="auto"/>
        <w:right w:val="none" w:sz="0" w:space="0" w:color="auto"/>
      </w:divBdr>
      <w:divsChild>
        <w:div w:id="629752479">
          <w:marLeft w:val="0"/>
          <w:marRight w:val="0"/>
          <w:marTop w:val="240"/>
          <w:marBottom w:val="240"/>
          <w:divBdr>
            <w:top w:val="none" w:sz="0" w:space="0" w:color="auto"/>
            <w:left w:val="none" w:sz="0" w:space="0" w:color="auto"/>
            <w:bottom w:val="none" w:sz="0" w:space="0" w:color="auto"/>
            <w:right w:val="none" w:sz="0" w:space="0" w:color="auto"/>
          </w:divBdr>
        </w:div>
      </w:divsChild>
    </w:div>
    <w:div w:id="1979871494">
      <w:bodyDiv w:val="1"/>
      <w:marLeft w:val="0"/>
      <w:marRight w:val="0"/>
      <w:marTop w:val="0"/>
      <w:marBottom w:val="0"/>
      <w:divBdr>
        <w:top w:val="none" w:sz="0" w:space="0" w:color="auto"/>
        <w:left w:val="none" w:sz="0" w:space="0" w:color="auto"/>
        <w:bottom w:val="none" w:sz="0" w:space="0" w:color="auto"/>
        <w:right w:val="none" w:sz="0" w:space="0" w:color="auto"/>
      </w:divBdr>
    </w:div>
    <w:div w:id="1992755780">
      <w:bodyDiv w:val="1"/>
      <w:marLeft w:val="0"/>
      <w:marRight w:val="0"/>
      <w:marTop w:val="0"/>
      <w:marBottom w:val="0"/>
      <w:divBdr>
        <w:top w:val="none" w:sz="0" w:space="0" w:color="auto"/>
        <w:left w:val="none" w:sz="0" w:space="0" w:color="auto"/>
        <w:bottom w:val="none" w:sz="0" w:space="0" w:color="auto"/>
        <w:right w:val="none" w:sz="0" w:space="0" w:color="auto"/>
      </w:divBdr>
    </w:div>
    <w:div w:id="2007979225">
      <w:bodyDiv w:val="1"/>
      <w:marLeft w:val="0"/>
      <w:marRight w:val="0"/>
      <w:marTop w:val="0"/>
      <w:marBottom w:val="0"/>
      <w:divBdr>
        <w:top w:val="none" w:sz="0" w:space="0" w:color="auto"/>
        <w:left w:val="none" w:sz="0" w:space="0" w:color="auto"/>
        <w:bottom w:val="none" w:sz="0" w:space="0" w:color="auto"/>
        <w:right w:val="none" w:sz="0" w:space="0" w:color="auto"/>
      </w:divBdr>
    </w:div>
    <w:div w:id="20249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ashoecounty.us/gis/board_committees/regional_basemap/index.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044B-9CD2-4039-B243-2921D34E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11341</CharactersWithSpaces>
  <SharedDoc>false</SharedDoc>
  <HLinks>
    <vt:vector size="12" baseType="variant">
      <vt:variant>
        <vt:i4>524302</vt:i4>
      </vt:variant>
      <vt:variant>
        <vt:i4>3</vt:i4>
      </vt:variant>
      <vt:variant>
        <vt:i4>0</vt:i4>
      </vt:variant>
      <vt:variant>
        <vt:i4>5</vt:i4>
      </vt:variant>
      <vt:variant>
        <vt:lpwstr>http://www/njti-tert.org/history.php</vt:lpwstr>
      </vt:variant>
      <vt:variant>
        <vt:lpwstr/>
      </vt:variant>
      <vt:variant>
        <vt:i4>3080292</vt:i4>
      </vt:variant>
      <vt:variant>
        <vt:i4>0</vt:i4>
      </vt:variant>
      <vt:variant>
        <vt:i4>0</vt:i4>
      </vt:variant>
      <vt:variant>
        <vt:i4>5</vt:i4>
      </vt:variant>
      <vt:variant>
        <vt:lpwstr>http://www.washoecounty.us/technology/e911.htm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Owner</cp:lastModifiedBy>
  <cp:revision>4</cp:revision>
  <cp:lastPrinted>2017-03-24T17:49:00Z</cp:lastPrinted>
  <dcterms:created xsi:type="dcterms:W3CDTF">2017-06-08T19:57:00Z</dcterms:created>
  <dcterms:modified xsi:type="dcterms:W3CDTF">2017-06-08T19:58:00Z</dcterms:modified>
</cp:coreProperties>
</file>