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2322B" w14:textId="77777777" w:rsidR="00A26D81" w:rsidRPr="006B32A7" w:rsidRDefault="00A26D81" w:rsidP="00A26D81">
      <w:pPr>
        <w:jc w:val="center"/>
        <w:rPr>
          <w:b/>
          <w:bCs/>
          <w:u w:val="single"/>
        </w:rPr>
      </w:pPr>
      <w:r w:rsidRPr="006B32A7">
        <w:rPr>
          <w:b/>
          <w:bCs/>
          <w:u w:val="single"/>
        </w:rPr>
        <w:t>RESOLUTION</w:t>
      </w:r>
    </w:p>
    <w:p w14:paraId="01AB9C94" w14:textId="77777777" w:rsidR="00A26D81" w:rsidRDefault="00A26D81" w:rsidP="00A26D81"/>
    <w:p w14:paraId="2FA27E1B" w14:textId="32CD9E85" w:rsidR="00A26D81" w:rsidRPr="006B32A7" w:rsidRDefault="00A26D81" w:rsidP="00A26D81">
      <w:pPr>
        <w:jc w:val="center"/>
        <w:rPr>
          <w:b/>
          <w:bCs/>
        </w:rPr>
      </w:pPr>
      <w:r w:rsidRPr="006B32A7">
        <w:rPr>
          <w:b/>
          <w:bCs/>
        </w:rPr>
        <w:t>RESOLUTION PLACING THE QUESTION OF FORMATION OF THE UNINCORPORATED TOWN OF WARM SPRINGS ON THE UPCOMING BALLOT FOR THE GEN</w:t>
      </w:r>
      <w:r w:rsidR="006F69EF">
        <w:rPr>
          <w:b/>
          <w:bCs/>
        </w:rPr>
        <w:t>E</w:t>
      </w:r>
      <w:bookmarkStart w:id="0" w:name="_GoBack"/>
      <w:bookmarkEnd w:id="0"/>
      <w:r w:rsidRPr="006B32A7">
        <w:rPr>
          <w:b/>
          <w:bCs/>
        </w:rPr>
        <w:t>RAL ELECTION TO BE HELD ON NOVEM BER 3, 2020.</w:t>
      </w:r>
    </w:p>
    <w:p w14:paraId="07CCAF53" w14:textId="77777777" w:rsidR="00A26D81" w:rsidRDefault="00A26D81" w:rsidP="00A26D81"/>
    <w:p w14:paraId="526EC1A4" w14:textId="77777777" w:rsidR="00A26D81" w:rsidRDefault="00A26D81" w:rsidP="00A26D81">
      <w:pPr>
        <w:ind w:firstLine="720"/>
      </w:pPr>
      <w:r w:rsidRPr="006B32A7">
        <w:rPr>
          <w:b/>
          <w:bCs/>
        </w:rPr>
        <w:t>WHEREAS</w:t>
      </w:r>
      <w:r>
        <w:t>, a</w:t>
      </w:r>
      <w:r w:rsidR="00F92A95">
        <w:t xml:space="preserve"> </w:t>
      </w:r>
      <w:r>
        <w:t xml:space="preserve">Petition to form the unincorporated town of Warm Springs, Nevada, “NRS 269.575(k)” [sic], </w:t>
      </w:r>
      <w:r w:rsidRPr="009B729E">
        <w:t>was circulated and submitted to the Washoe County Registrar of Voters</w:t>
      </w:r>
      <w:r>
        <w:t xml:space="preserve">; and, </w:t>
      </w:r>
    </w:p>
    <w:p w14:paraId="7E079D25" w14:textId="77777777" w:rsidR="00A26D81" w:rsidRDefault="00A26D81" w:rsidP="00A26D81">
      <w:pPr>
        <w:ind w:firstLine="720"/>
      </w:pPr>
    </w:p>
    <w:p w14:paraId="05249C37" w14:textId="77777777" w:rsidR="00A26D81" w:rsidRDefault="00A26D81" w:rsidP="00A26D81">
      <w:pPr>
        <w:ind w:firstLine="720"/>
      </w:pPr>
      <w:r w:rsidRPr="006B32A7">
        <w:rPr>
          <w:b/>
          <w:bCs/>
        </w:rPr>
        <w:t>WHEREAS</w:t>
      </w:r>
      <w:r>
        <w:t>, the</w:t>
      </w:r>
      <w:r w:rsidRPr="009B729E">
        <w:t xml:space="preserve"> </w:t>
      </w:r>
      <w:r>
        <w:t xml:space="preserve">boundaries for the </w:t>
      </w:r>
      <w:r w:rsidRPr="009B729E">
        <w:t xml:space="preserve">unincorporated town </w:t>
      </w:r>
      <w:r>
        <w:t>are</w:t>
      </w:r>
      <w:r w:rsidRPr="009B729E">
        <w:t xml:space="preserve"> described </w:t>
      </w:r>
      <w:r>
        <w:t xml:space="preserve">in the Petition </w:t>
      </w:r>
      <w:r w:rsidRPr="009B729E">
        <w:t>as:</w:t>
      </w:r>
    </w:p>
    <w:p w14:paraId="6889A28D" w14:textId="77777777" w:rsidR="00A26D81" w:rsidRDefault="00A26D81" w:rsidP="00A26D81">
      <w:pPr>
        <w:ind w:firstLine="720"/>
      </w:pPr>
    </w:p>
    <w:p w14:paraId="032DDA63" w14:textId="77777777" w:rsidR="00A26D81" w:rsidRDefault="00A26D81" w:rsidP="00A26D81">
      <w:pPr>
        <w:ind w:firstLine="720"/>
      </w:pPr>
      <w:r>
        <w:t>All of the land area encompassed by and contained within the following:</w:t>
      </w:r>
    </w:p>
    <w:p w14:paraId="111FAF4E" w14:textId="77777777" w:rsidR="00A26D81" w:rsidRDefault="00A26D81" w:rsidP="00A26D81">
      <w:pPr>
        <w:ind w:left="720"/>
      </w:pPr>
    </w:p>
    <w:p w14:paraId="079504AE" w14:textId="77777777" w:rsidR="00A26D81" w:rsidRDefault="00BE7259" w:rsidP="00BE7259">
      <w:pPr>
        <w:ind w:left="720"/>
      </w:pPr>
      <w:r>
        <w:t>T23N, R20E, Sections 12, 13, 24, 25, 26, 23, 14, 11, 10, 15, 22, 27, 28, 21, 16, 9, 8, 17, 20, 29</w:t>
      </w:r>
    </w:p>
    <w:p w14:paraId="7AE13A4F" w14:textId="77777777" w:rsidR="00BE7259" w:rsidRDefault="00BE7259" w:rsidP="00A26D81">
      <w:pPr>
        <w:ind w:firstLine="720"/>
      </w:pPr>
    </w:p>
    <w:p w14:paraId="2D86E442" w14:textId="77777777" w:rsidR="00A26D81" w:rsidRDefault="00A26D81" w:rsidP="00A26D81">
      <w:pPr>
        <w:ind w:firstLine="720"/>
      </w:pPr>
      <w:r>
        <w:t>and</w:t>
      </w:r>
    </w:p>
    <w:p w14:paraId="2AEF7FAF" w14:textId="77777777" w:rsidR="00A26D81" w:rsidRDefault="00A26D81" w:rsidP="00A26D81"/>
    <w:p w14:paraId="41022FE5" w14:textId="77777777" w:rsidR="00A26D81" w:rsidRDefault="00A26D81" w:rsidP="00A26D81">
      <w:pPr>
        <w:ind w:firstLine="720"/>
      </w:pPr>
      <w:r w:rsidRPr="006B32A7">
        <w:rPr>
          <w:b/>
          <w:bCs/>
        </w:rPr>
        <w:t>WHEREAS</w:t>
      </w:r>
      <w:r>
        <w:t xml:space="preserve">, the Washoe County Registrar of Voters certified the signatures submitted on the Petition and confirmed that 10% of </w:t>
      </w:r>
      <w:r w:rsidRPr="007C2AA0">
        <w:t>or more of the number of voters in such area who voted at the last preceding general election in the county, determined as nearly as is practicable from the voting records of the whole number of precincts within such area</w:t>
      </w:r>
      <w:r>
        <w:t xml:space="preserve"> as required by NRS 269.540(2), signed the Petition; and</w:t>
      </w:r>
    </w:p>
    <w:p w14:paraId="0BF43D6F" w14:textId="77777777" w:rsidR="00A26D81" w:rsidRDefault="00A26D81" w:rsidP="00A26D81">
      <w:r>
        <w:tab/>
      </w:r>
    </w:p>
    <w:p w14:paraId="33E58B9D" w14:textId="77777777" w:rsidR="00A26D81" w:rsidRDefault="00A26D81" w:rsidP="00A26D81">
      <w:pPr>
        <w:ind w:firstLine="720"/>
      </w:pPr>
      <w:r w:rsidRPr="006B32A7">
        <w:rPr>
          <w:b/>
          <w:bCs/>
        </w:rPr>
        <w:t>WHEREAS</w:t>
      </w:r>
      <w:r>
        <w:t xml:space="preserve">, the Petition and certification of the Washoe County Registrar of Voters was presented to, and accepted by, the Board of Commissioners of Washoe County at a public meeting held pursuant to NRS Chapter 241 on </w:t>
      </w:r>
      <w:r w:rsidR="00BE1AF3">
        <w:t>August 18</w:t>
      </w:r>
      <w:r>
        <w:t>, 2020; and</w:t>
      </w:r>
    </w:p>
    <w:p w14:paraId="0829DA09" w14:textId="77777777" w:rsidR="00A26D81" w:rsidRDefault="00A26D81" w:rsidP="00A26D81"/>
    <w:p w14:paraId="489E3022" w14:textId="77777777" w:rsidR="00A26D81" w:rsidRDefault="00A26D81" w:rsidP="00A26D81">
      <w:pPr>
        <w:ind w:firstLine="720"/>
      </w:pPr>
      <w:r w:rsidRPr="006B32A7">
        <w:rPr>
          <w:b/>
          <w:bCs/>
        </w:rPr>
        <w:t>WHEREAS</w:t>
      </w:r>
      <w:r>
        <w:t>, the Board of Commissioners of Washoe County met in a public meeting held pursuant to NRS Chapter 241 on August 18, 2020 and reviewed the Petition, received input from Washoe County staff, and comments from the public and has determined that the question of whether to form the unincorporated town of Warm Springs for the purpose of providing street lighting should be placed on the ballot for a vote by the qualified voters pursuant to NRS 269.550(2),</w:t>
      </w:r>
    </w:p>
    <w:p w14:paraId="77A97046" w14:textId="77777777" w:rsidR="00A26D81" w:rsidRDefault="00A26D81" w:rsidP="00A26D81"/>
    <w:p w14:paraId="3A452B29" w14:textId="77777777" w:rsidR="00A26D81" w:rsidRDefault="00A26D81" w:rsidP="00A26D81">
      <w:pPr>
        <w:ind w:firstLine="720"/>
      </w:pPr>
      <w:r w:rsidRPr="006B32A7">
        <w:rPr>
          <w:b/>
          <w:bCs/>
        </w:rPr>
        <w:t>BE IT NOW RESOLVED</w:t>
      </w:r>
      <w:r>
        <w:t xml:space="preserve"> that the Board of Commissioners of Washoe County has determined that the question of the formation of the unincorporated town of Warm Springs for the purpose of providing street lights pursuant to NRS 269.575(1)(k) should be placed on the ballot at the upcoming general election to be held on November 3, 2020, and further directs the Washoe County Registrar of Voters and Washoe County staff to take such actions as are necessary and required by law to place the question of formation of the unincorporated town of Warm Springs on the upcoming ballot in the general election to be held on November 3, 2020. </w:t>
      </w:r>
    </w:p>
    <w:p w14:paraId="0A9595F2" w14:textId="77777777" w:rsidR="00A26D81" w:rsidRDefault="00A26D81" w:rsidP="00A26D81">
      <w:pPr>
        <w:ind w:firstLine="720"/>
      </w:pPr>
    </w:p>
    <w:p w14:paraId="27A6146C" w14:textId="77777777" w:rsidR="00A26D81" w:rsidRDefault="00A26D81" w:rsidP="00A26D81">
      <w:pPr>
        <w:ind w:firstLine="720"/>
      </w:pPr>
      <w:r w:rsidRPr="006B32A7">
        <w:rPr>
          <w:b/>
          <w:bCs/>
        </w:rPr>
        <w:t>BE IT FURTHER RESOLVED</w:t>
      </w:r>
      <w:r>
        <w:t xml:space="preserve"> that t</w:t>
      </w:r>
      <w:r w:rsidRPr="009E6C88">
        <w:t xml:space="preserve">he boundaries </w:t>
      </w:r>
      <w:r>
        <w:t xml:space="preserve">of the unincorporated town of Warm Springs </w:t>
      </w:r>
      <w:r w:rsidRPr="009E6C88">
        <w:t>shall be those described in the Amended Petition</w:t>
      </w:r>
      <w:r>
        <w:t xml:space="preserve">; the question shall specifically </w:t>
      </w:r>
      <w:r>
        <w:lastRenderedPageBreak/>
        <w:t xml:space="preserve">state that </w:t>
      </w:r>
      <w:r w:rsidRPr="00F96295">
        <w:t>an affirmative vote carries with it the assent to be taxed for the</w:t>
      </w:r>
      <w:r>
        <w:t xml:space="preserve"> provision of street lights, and that the Town Advisory Board will be made up of five members who will be chosen by appointment of the Board of County Commissioners or by election as provided for in NRS 269.577. </w:t>
      </w:r>
    </w:p>
    <w:p w14:paraId="296A2CDB" w14:textId="77777777" w:rsidR="00A26D81" w:rsidRDefault="00A26D81" w:rsidP="00A26D81">
      <w:pPr>
        <w:ind w:firstLine="720"/>
      </w:pPr>
    </w:p>
    <w:p w14:paraId="69479B2F" w14:textId="77777777" w:rsidR="00A26D81" w:rsidRDefault="00A26D81" w:rsidP="00A26D81">
      <w:pPr>
        <w:ind w:firstLine="720"/>
      </w:pPr>
      <w:r w:rsidRPr="00C27405">
        <w:rPr>
          <w:b/>
          <w:bCs/>
        </w:rPr>
        <w:t>BE IT FURTHER RESOLVED</w:t>
      </w:r>
      <w:r>
        <w:t xml:space="preserve"> that the Registrar of Voters shall return to the Board after the results of the election have  been declared final as required by law and report whether pursuant to </w:t>
      </w:r>
      <w:r w:rsidRPr="00C27405">
        <w:t>NRS 269.560</w:t>
      </w:r>
      <w:r>
        <w:t xml:space="preserve"> </w:t>
      </w:r>
      <w:r w:rsidRPr="00C27405">
        <w:t>a majority of the registered voters residing within the boundaries of the proposed unincorporated town and voting on the question in the general election as provided in subsection 2 of NRS 269.550 approve the question</w:t>
      </w:r>
      <w:r>
        <w:t>.</w:t>
      </w:r>
      <w:r w:rsidRPr="00C27405">
        <w:t xml:space="preserve"> </w:t>
      </w:r>
    </w:p>
    <w:p w14:paraId="7B193ACE" w14:textId="77777777" w:rsidR="00CD1C1F" w:rsidRDefault="00CD1C1F"/>
    <w:p w14:paraId="11F1DDC9" w14:textId="77777777" w:rsidR="005D2F13" w:rsidRDefault="005D2F13" w:rsidP="005D2F13">
      <w:pPr>
        <w:ind w:left="720"/>
      </w:pPr>
      <w:r w:rsidRPr="008F6114">
        <w:rPr>
          <w:b/>
          <w:bCs/>
        </w:rPr>
        <w:t>ADOPTED</w:t>
      </w:r>
      <w:r>
        <w:t xml:space="preserve"> this __th day of August, 2020.</w:t>
      </w:r>
    </w:p>
    <w:p w14:paraId="06D61FB2" w14:textId="77777777" w:rsidR="005D2F13" w:rsidRDefault="005D2F13" w:rsidP="005D2F13">
      <w:pPr>
        <w:ind w:left="6480"/>
      </w:pPr>
      <w:r>
        <w:t>_______________________</w:t>
      </w:r>
    </w:p>
    <w:p w14:paraId="5F8AA191" w14:textId="77777777" w:rsidR="005D2F13" w:rsidRDefault="005D2F13" w:rsidP="005D2F13">
      <w:pPr>
        <w:ind w:left="6480"/>
      </w:pPr>
      <w:r>
        <w:t>Robert Lucey, Chair Washoe County Commission</w:t>
      </w:r>
    </w:p>
    <w:p w14:paraId="64651077" w14:textId="77777777" w:rsidR="005D2F13" w:rsidRDefault="005D2F13" w:rsidP="005D2F13"/>
    <w:p w14:paraId="14358870" w14:textId="77777777" w:rsidR="005D2F13" w:rsidRPr="008F6114" w:rsidRDefault="005D2F13" w:rsidP="005D2F13">
      <w:pPr>
        <w:rPr>
          <w:b/>
          <w:bCs/>
        </w:rPr>
      </w:pPr>
      <w:r w:rsidRPr="008F6114">
        <w:rPr>
          <w:b/>
          <w:bCs/>
        </w:rPr>
        <w:t>ATTEST:</w:t>
      </w:r>
    </w:p>
    <w:p w14:paraId="64BFF70B" w14:textId="77777777" w:rsidR="005D2F13" w:rsidRDefault="005D2F13" w:rsidP="005D2F13"/>
    <w:p w14:paraId="33755057" w14:textId="77777777" w:rsidR="005D2F13" w:rsidRDefault="005D2F13" w:rsidP="005D2F13"/>
    <w:p w14:paraId="3697F04C" w14:textId="77777777" w:rsidR="005D2F13" w:rsidRDefault="005D2F13" w:rsidP="005D2F13">
      <w:r>
        <w:t>____________________________</w:t>
      </w:r>
    </w:p>
    <w:p w14:paraId="7DEA7384" w14:textId="77777777" w:rsidR="005D2F13" w:rsidRDefault="005D2F13" w:rsidP="005D2F13">
      <w:r>
        <w:t>County Clerk</w:t>
      </w:r>
    </w:p>
    <w:p w14:paraId="265E7BFA" w14:textId="77777777" w:rsidR="005D2F13" w:rsidRDefault="005D2F13"/>
    <w:sectPr w:rsidR="005D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81"/>
    <w:rsid w:val="005D2F13"/>
    <w:rsid w:val="006E05B9"/>
    <w:rsid w:val="006F69EF"/>
    <w:rsid w:val="00A26D81"/>
    <w:rsid w:val="00BE1AF3"/>
    <w:rsid w:val="00BE7259"/>
    <w:rsid w:val="00CD1C1F"/>
    <w:rsid w:val="00F9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725"/>
  <w15:chartTrackingRefBased/>
  <w15:docId w15:val="{BDDC20F4-B241-4270-A065-F70355BE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8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Watts-Vial, David</dc:creator>
  <cp:keywords/>
  <dc:description/>
  <cp:lastModifiedBy>Watts-Vial, David</cp:lastModifiedBy>
  <cp:revision>8</cp:revision>
  <dcterms:created xsi:type="dcterms:W3CDTF">2020-08-17T17:01:00Z</dcterms:created>
  <dcterms:modified xsi:type="dcterms:W3CDTF">2020-08-17T23:27:00Z</dcterms:modified>
</cp:coreProperties>
</file>