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F1FC" w14:textId="5A742D33" w:rsidR="00543D66" w:rsidRPr="003B0CE3" w:rsidRDefault="0022765A" w:rsidP="00020199">
      <w:pPr>
        <w:ind w:left="90"/>
        <w:rPr>
          <w:rFonts w:ascii="Arial" w:hAnsi="Arial" w:cs="Arial"/>
        </w:rPr>
      </w:pPr>
      <w:r w:rsidRPr="003B0CE3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5DF2A11C" wp14:editId="2692FCB9">
            <wp:simplePos x="0" y="0"/>
            <wp:positionH relativeFrom="margin">
              <wp:posOffset>-76200</wp:posOffset>
            </wp:positionH>
            <wp:positionV relativeFrom="page">
              <wp:posOffset>361950</wp:posOffset>
            </wp:positionV>
            <wp:extent cx="762000" cy="762000"/>
            <wp:effectExtent l="0" t="0" r="0" b="0"/>
            <wp:wrapSquare wrapText="bothSides"/>
            <wp:docPr id="1" name="Picture 1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0CE3">
        <w:rPr>
          <w:rFonts w:ascii="Arial" w:hAnsi="Arial" w:cs="Arial"/>
          <w:b/>
          <w:bCs/>
          <w:sz w:val="32"/>
          <w:szCs w:val="32"/>
        </w:rPr>
        <w:t>West Truckee Meadows/Verdi Citizens Advisory Board</w:t>
      </w:r>
      <w:r w:rsidRPr="003B0CE3">
        <w:rPr>
          <w:rFonts w:ascii="Arial" w:hAnsi="Arial" w:cs="Arial"/>
        </w:rPr>
        <w:t> </w:t>
      </w:r>
      <w:r w:rsidRPr="003B0CE3">
        <w:rPr>
          <w:rFonts w:ascii="Arial" w:hAnsi="Arial" w:cs="Arial"/>
        </w:rPr>
        <w:br/>
      </w:r>
      <w:r w:rsidR="00CB2CFD" w:rsidRPr="003B0CE3">
        <w:rPr>
          <w:rFonts w:ascii="Arial" w:hAnsi="Arial" w:cs="Arial"/>
          <w:b/>
          <w:bCs/>
        </w:rPr>
        <w:t xml:space="preserve">DRAFT: </w:t>
      </w:r>
      <w:r w:rsidR="00CB2CFD" w:rsidRPr="003B0CE3">
        <w:rPr>
          <w:rFonts w:ascii="Arial" w:hAnsi="Arial" w:cs="Arial"/>
        </w:rPr>
        <w:t>Approval of these draft minutes, or any changes to the draft minutes, will be reflected</w:t>
      </w:r>
      <w:r w:rsidR="00CB2CFD" w:rsidRPr="003B0CE3">
        <w:rPr>
          <w:rFonts w:ascii="Arial" w:hAnsi="Arial" w:cs="Arial"/>
          <w:b/>
          <w:bCs/>
        </w:rPr>
        <w:t xml:space="preserve"> </w:t>
      </w:r>
      <w:r w:rsidR="00CB2CFD" w:rsidRPr="003B0CE3">
        <w:rPr>
          <w:rFonts w:ascii="Arial" w:hAnsi="Arial" w:cs="Arial"/>
        </w:rPr>
        <w:t xml:space="preserve">in writing in the next meeting minutes and/or in the minutes of any future meeting where changes to these minutes are approved by the CAB. </w:t>
      </w:r>
      <w:r w:rsidRPr="003B0CE3">
        <w:rPr>
          <w:rFonts w:ascii="Arial" w:hAnsi="Arial" w:cs="Arial"/>
        </w:rPr>
        <w:t>Minutes of the West Truckee Meadows Citizen Advisory Board meeting held at </w:t>
      </w:r>
      <w:r w:rsidR="002138B0" w:rsidRPr="003B0CE3">
        <w:rPr>
          <w:rFonts w:ascii="Arial" w:hAnsi="Arial" w:cs="Arial"/>
        </w:rPr>
        <w:t xml:space="preserve">Northwest Library, 2325 Robb Dr., Reno, NV 89523 on </w:t>
      </w:r>
      <w:r w:rsidR="00EC4132">
        <w:rPr>
          <w:rFonts w:ascii="Arial" w:hAnsi="Arial" w:cs="Arial"/>
        </w:rPr>
        <w:t>September 19, 2022</w:t>
      </w:r>
    </w:p>
    <w:p w14:paraId="6E8B06A5" w14:textId="77777777" w:rsidR="00543D66" w:rsidRPr="003B0CE3" w:rsidRDefault="00543D66" w:rsidP="00020199">
      <w:pPr>
        <w:pStyle w:val="BodyText"/>
        <w:spacing w:before="2"/>
        <w:ind w:left="90"/>
        <w:rPr>
          <w:rFonts w:ascii="Arial" w:hAnsi="Arial" w:cs="Arial"/>
          <w:b/>
        </w:rPr>
      </w:pPr>
    </w:p>
    <w:p w14:paraId="35062995" w14:textId="74BCFC0D" w:rsidR="001125F6" w:rsidRPr="003B0CE3" w:rsidRDefault="0006683B" w:rsidP="0006683B">
      <w:pPr>
        <w:pStyle w:val="ListParagraph"/>
        <w:ind w:left="90" w:firstLine="0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0" w:name="1._CALL_TO_ORDER/_DETERMINATION_OF_QUORU"/>
      <w:bookmarkEnd w:id="0"/>
      <w:r w:rsidRPr="003B0CE3">
        <w:rPr>
          <w:rFonts w:ascii="Arial" w:hAnsi="Arial" w:cs="Arial"/>
          <w:b/>
          <w:bCs/>
          <w:sz w:val="24"/>
          <w:szCs w:val="24"/>
        </w:rPr>
        <w:t xml:space="preserve">1. </w:t>
      </w:r>
      <w:r w:rsidR="00CB2CFD" w:rsidRPr="003B0CE3">
        <w:rPr>
          <w:rFonts w:ascii="Arial" w:hAnsi="Arial" w:cs="Arial"/>
          <w:b/>
          <w:bCs/>
          <w:sz w:val="24"/>
          <w:szCs w:val="24"/>
        </w:rPr>
        <w:t>CALL TO ORDER/ DETERMINATION OF</w:t>
      </w:r>
      <w:r w:rsidR="00CB2CFD" w:rsidRPr="003B0CE3">
        <w:rPr>
          <w:rFonts w:ascii="Arial" w:hAnsi="Arial" w:cs="Arial"/>
          <w:b/>
          <w:bCs/>
          <w:spacing w:val="-24"/>
          <w:sz w:val="24"/>
          <w:szCs w:val="24"/>
        </w:rPr>
        <w:t xml:space="preserve"> </w:t>
      </w:r>
      <w:r w:rsidR="00CB2CFD" w:rsidRPr="003B0CE3">
        <w:rPr>
          <w:rFonts w:ascii="Arial" w:hAnsi="Arial" w:cs="Arial"/>
          <w:b/>
          <w:bCs/>
          <w:sz w:val="24"/>
          <w:szCs w:val="24"/>
        </w:rPr>
        <w:t>QUORUM</w:t>
      </w:r>
      <w:r w:rsidR="0057523F" w:rsidRPr="003B0CE3">
        <w:rPr>
          <w:rFonts w:ascii="Arial" w:hAnsi="Arial" w:cs="Arial"/>
          <w:b/>
          <w:bCs/>
          <w:sz w:val="24"/>
          <w:szCs w:val="24"/>
        </w:rPr>
        <w:t xml:space="preserve"> </w:t>
      </w:r>
      <w:r w:rsidR="001125F6" w:rsidRPr="003B0CE3">
        <w:rPr>
          <w:rFonts w:ascii="Arial" w:hAnsi="Arial" w:cs="Arial"/>
          <w:b/>
          <w:bCs/>
          <w:sz w:val="24"/>
          <w:szCs w:val="24"/>
        </w:rPr>
        <w:t>–</w:t>
      </w:r>
      <w:r w:rsidR="0057523F" w:rsidRPr="003B0CE3">
        <w:rPr>
          <w:rFonts w:ascii="Arial" w:hAnsi="Arial" w:cs="Arial"/>
          <w:sz w:val="24"/>
          <w:szCs w:val="24"/>
        </w:rPr>
        <w:t xml:space="preserve"> </w:t>
      </w:r>
      <w:r w:rsidR="001125F6" w:rsidRPr="003B0CE3">
        <w:rPr>
          <w:rFonts w:ascii="Arial" w:hAnsi="Arial" w:cs="Arial"/>
          <w:sz w:val="24"/>
          <w:szCs w:val="24"/>
        </w:rPr>
        <w:t xml:space="preserve">The meeting was called to order at </w:t>
      </w:r>
      <w:r w:rsidRPr="003B0CE3">
        <w:rPr>
          <w:rFonts w:ascii="Arial" w:hAnsi="Arial" w:cs="Arial"/>
          <w:sz w:val="24"/>
          <w:szCs w:val="24"/>
        </w:rPr>
        <w:t>5</w:t>
      </w:r>
      <w:r w:rsidR="001125F6" w:rsidRPr="003B0CE3">
        <w:rPr>
          <w:rFonts w:ascii="Arial" w:hAnsi="Arial" w:cs="Arial"/>
          <w:sz w:val="24"/>
          <w:szCs w:val="24"/>
        </w:rPr>
        <w:t>:</w:t>
      </w:r>
      <w:r w:rsidRPr="003B0CE3">
        <w:rPr>
          <w:rFonts w:ascii="Arial" w:hAnsi="Arial" w:cs="Arial"/>
          <w:sz w:val="24"/>
          <w:szCs w:val="24"/>
        </w:rPr>
        <w:t>3</w:t>
      </w:r>
      <w:r w:rsidR="001125F6" w:rsidRPr="003B0CE3">
        <w:rPr>
          <w:rFonts w:ascii="Arial" w:hAnsi="Arial" w:cs="Arial"/>
          <w:sz w:val="24"/>
          <w:szCs w:val="24"/>
        </w:rPr>
        <w:t xml:space="preserve">0 p.m. </w:t>
      </w:r>
      <w:r w:rsidR="001517F9" w:rsidRPr="003B0CE3">
        <w:rPr>
          <w:rFonts w:ascii="Arial" w:hAnsi="Arial" w:cs="Arial"/>
          <w:sz w:val="24"/>
          <w:szCs w:val="24"/>
        </w:rPr>
        <w:t>A quorum was determined.</w:t>
      </w:r>
      <w:r w:rsidR="001125F6" w:rsidRPr="003B0C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25F6" w:rsidRPr="003B0CE3">
        <w:rPr>
          <w:rFonts w:ascii="Arial" w:eastAsia="Times New Roman" w:hAnsi="Arial" w:cs="Arial"/>
          <w:sz w:val="24"/>
          <w:szCs w:val="24"/>
        </w:rPr>
        <w:t xml:space="preserve">The following CAB members were in attendance: </w:t>
      </w:r>
      <w:r w:rsidR="0057523F" w:rsidRPr="003B0CE3">
        <w:rPr>
          <w:rFonts w:ascii="Arial" w:eastAsia="Times New Roman" w:hAnsi="Arial" w:cs="Arial"/>
          <w:sz w:val="24"/>
          <w:szCs w:val="24"/>
        </w:rPr>
        <w:t xml:space="preserve"> </w:t>
      </w:r>
      <w:r w:rsidR="001125F6" w:rsidRPr="003B0CE3">
        <w:rPr>
          <w:rFonts w:ascii="Arial" w:eastAsia="Times New Roman" w:hAnsi="Arial" w:cs="Arial"/>
          <w:sz w:val="24"/>
          <w:szCs w:val="24"/>
        </w:rPr>
        <w:t xml:space="preserve">Carly </w:t>
      </w:r>
      <w:proofErr w:type="spellStart"/>
      <w:proofErr w:type="gramStart"/>
      <w:r w:rsidR="001125F6" w:rsidRPr="003B0CE3">
        <w:rPr>
          <w:rFonts w:ascii="Arial" w:eastAsia="Times New Roman" w:hAnsi="Arial" w:cs="Arial"/>
          <w:sz w:val="24"/>
          <w:szCs w:val="24"/>
        </w:rPr>
        <w:t>Borchard</w:t>
      </w:r>
      <w:proofErr w:type="spellEnd"/>
      <w:r w:rsidR="001517F9" w:rsidRPr="003B0CE3">
        <w:rPr>
          <w:rFonts w:ascii="Arial" w:eastAsia="Times New Roman" w:hAnsi="Arial" w:cs="Arial"/>
          <w:sz w:val="24"/>
          <w:szCs w:val="24"/>
        </w:rPr>
        <w:t xml:space="preserve">, </w:t>
      </w:r>
      <w:r w:rsidRPr="003B0CE3">
        <w:rPr>
          <w:rFonts w:ascii="Arial" w:eastAsia="Times New Roman" w:hAnsi="Arial" w:cs="Arial"/>
          <w:sz w:val="24"/>
          <w:szCs w:val="24"/>
        </w:rPr>
        <w:t xml:space="preserve"> Elton</w:t>
      </w:r>
      <w:proofErr w:type="gramEnd"/>
      <w:r w:rsidR="007738EF">
        <w:rPr>
          <w:rFonts w:ascii="Arial" w:eastAsia="Times New Roman" w:hAnsi="Arial" w:cs="Arial"/>
          <w:sz w:val="24"/>
          <w:szCs w:val="24"/>
        </w:rPr>
        <w:t xml:space="preserve">' </w:t>
      </w:r>
      <w:r w:rsidRPr="003B0CE3">
        <w:rPr>
          <w:rFonts w:ascii="Arial" w:eastAsia="Times New Roman" w:hAnsi="Arial" w:cs="Arial"/>
          <w:sz w:val="24"/>
          <w:szCs w:val="24"/>
        </w:rPr>
        <w:t>Mac</w:t>
      </w:r>
      <w:r w:rsidR="007738EF">
        <w:rPr>
          <w:rFonts w:ascii="Arial" w:eastAsia="Times New Roman" w:hAnsi="Arial" w:cs="Arial"/>
          <w:sz w:val="24"/>
          <w:szCs w:val="24"/>
        </w:rPr>
        <w:t>'</w:t>
      </w:r>
      <w:r w:rsidRPr="003B0CE3">
        <w:rPr>
          <w:rFonts w:ascii="Arial" w:eastAsia="Times New Roman" w:hAnsi="Arial" w:cs="Arial"/>
          <w:sz w:val="24"/>
          <w:szCs w:val="24"/>
        </w:rPr>
        <w:t xml:space="preserve"> Rossi, </w:t>
      </w:r>
      <w:r w:rsidR="00592016" w:rsidRPr="003B0CE3">
        <w:rPr>
          <w:rFonts w:ascii="Arial" w:eastAsia="Times New Roman" w:hAnsi="Arial" w:cs="Arial"/>
          <w:sz w:val="24"/>
          <w:szCs w:val="24"/>
        </w:rPr>
        <w:t>Alice (Tina) House</w:t>
      </w:r>
    </w:p>
    <w:p w14:paraId="76075726" w14:textId="77777777" w:rsidR="001125F6" w:rsidRPr="003B0CE3" w:rsidRDefault="001125F6" w:rsidP="00020199">
      <w:pPr>
        <w:pStyle w:val="ListParagraph"/>
        <w:ind w:left="90" w:firstLine="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693BCB0" w14:textId="5A3FF889" w:rsidR="0057523F" w:rsidRPr="003B0CE3" w:rsidRDefault="0057523F" w:rsidP="00020199">
      <w:pPr>
        <w:pStyle w:val="ListParagraph"/>
        <w:ind w:left="90" w:firstLine="0"/>
        <w:textAlignment w:val="baseline"/>
        <w:rPr>
          <w:rFonts w:ascii="Arial" w:eastAsia="Times New Roman" w:hAnsi="Arial" w:cs="Arial"/>
          <w:sz w:val="24"/>
          <w:szCs w:val="24"/>
        </w:rPr>
      </w:pPr>
      <w:r w:rsidRPr="003B0CE3">
        <w:rPr>
          <w:rFonts w:ascii="Arial" w:eastAsia="Times New Roman" w:hAnsi="Arial" w:cs="Arial"/>
          <w:sz w:val="24"/>
          <w:szCs w:val="24"/>
        </w:rPr>
        <w:t xml:space="preserve">Absent: Anthony </w:t>
      </w:r>
      <w:proofErr w:type="spellStart"/>
      <w:r w:rsidRPr="003B0CE3">
        <w:rPr>
          <w:rFonts w:ascii="Arial" w:eastAsia="Times New Roman" w:hAnsi="Arial" w:cs="Arial"/>
          <w:sz w:val="24"/>
          <w:szCs w:val="24"/>
        </w:rPr>
        <w:t>DoMoe</w:t>
      </w:r>
      <w:proofErr w:type="spellEnd"/>
      <w:r w:rsidRPr="003B0CE3">
        <w:rPr>
          <w:rFonts w:ascii="Arial" w:eastAsia="Times New Roman" w:hAnsi="Arial" w:cs="Arial"/>
          <w:sz w:val="24"/>
          <w:szCs w:val="24"/>
        </w:rPr>
        <w:t xml:space="preserve">, </w:t>
      </w:r>
      <w:r w:rsidR="0006683B" w:rsidRPr="003B0CE3">
        <w:rPr>
          <w:rFonts w:ascii="Arial" w:eastAsia="Times New Roman" w:hAnsi="Arial" w:cs="Arial"/>
          <w:sz w:val="24"/>
          <w:szCs w:val="24"/>
        </w:rPr>
        <w:t xml:space="preserve">Sarah </w:t>
      </w:r>
      <w:proofErr w:type="spellStart"/>
      <w:r w:rsidR="0006683B" w:rsidRPr="003B0CE3">
        <w:rPr>
          <w:rFonts w:ascii="Arial" w:eastAsia="Times New Roman" w:hAnsi="Arial" w:cs="Arial"/>
          <w:sz w:val="24"/>
          <w:szCs w:val="24"/>
        </w:rPr>
        <w:t>Rively</w:t>
      </w:r>
      <w:proofErr w:type="spellEnd"/>
      <w:r w:rsidR="0006683B" w:rsidRPr="003B0CE3">
        <w:rPr>
          <w:rFonts w:ascii="Arial" w:eastAsia="Times New Roman" w:hAnsi="Arial" w:cs="Arial"/>
          <w:sz w:val="24"/>
          <w:szCs w:val="24"/>
        </w:rPr>
        <w:t xml:space="preserve">, </w:t>
      </w:r>
      <w:r w:rsidR="00592016" w:rsidRPr="003B0CE3">
        <w:rPr>
          <w:rFonts w:ascii="Arial" w:eastAsia="Times New Roman" w:hAnsi="Arial" w:cs="Arial"/>
          <w:sz w:val="24"/>
          <w:szCs w:val="24"/>
        </w:rPr>
        <w:t xml:space="preserve">Josh </w:t>
      </w:r>
      <w:proofErr w:type="spellStart"/>
      <w:r w:rsidR="00592016" w:rsidRPr="003B0CE3">
        <w:rPr>
          <w:rFonts w:ascii="Arial" w:eastAsia="Times New Roman" w:hAnsi="Arial" w:cs="Arial"/>
          <w:sz w:val="24"/>
          <w:szCs w:val="24"/>
        </w:rPr>
        <w:t>Bronitsky</w:t>
      </w:r>
      <w:proofErr w:type="spellEnd"/>
    </w:p>
    <w:p w14:paraId="45109580" w14:textId="77777777" w:rsidR="0057523F" w:rsidRPr="003B0CE3" w:rsidRDefault="0057523F" w:rsidP="00020199">
      <w:pPr>
        <w:ind w:left="9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79133ED" w14:textId="4109D992" w:rsidR="0057523F" w:rsidRPr="003B0CE3" w:rsidRDefault="007A5339" w:rsidP="007A5339">
      <w:pPr>
        <w:pStyle w:val="ListParagraph"/>
        <w:ind w:left="90" w:firstLine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B0CE3">
        <w:rPr>
          <w:rFonts w:ascii="Arial" w:hAnsi="Arial" w:cs="Arial"/>
          <w:b/>
          <w:sz w:val="24"/>
          <w:szCs w:val="24"/>
        </w:rPr>
        <w:t xml:space="preserve">2. </w:t>
      </w:r>
      <w:r w:rsidR="00CB2CFD" w:rsidRPr="003B0CE3">
        <w:rPr>
          <w:rFonts w:ascii="Arial" w:hAnsi="Arial" w:cs="Arial"/>
          <w:b/>
          <w:sz w:val="24"/>
          <w:szCs w:val="24"/>
        </w:rPr>
        <w:t>PLEDGE OF</w:t>
      </w:r>
      <w:r w:rsidR="00CB2CFD" w:rsidRPr="003B0CE3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="00CB2CFD" w:rsidRPr="003B0CE3">
        <w:rPr>
          <w:rFonts w:ascii="Arial" w:hAnsi="Arial" w:cs="Arial"/>
          <w:b/>
          <w:sz w:val="24"/>
          <w:szCs w:val="24"/>
        </w:rPr>
        <w:t>ALLEGIANCE</w:t>
      </w:r>
      <w:r w:rsidR="008C3494" w:rsidRPr="003B0CE3">
        <w:rPr>
          <w:rFonts w:ascii="Arial" w:hAnsi="Arial" w:cs="Arial"/>
          <w:b/>
          <w:sz w:val="24"/>
          <w:szCs w:val="24"/>
        </w:rPr>
        <w:t xml:space="preserve"> – </w:t>
      </w:r>
      <w:r w:rsidR="008C3494" w:rsidRPr="003B0CE3">
        <w:rPr>
          <w:rFonts w:ascii="Arial" w:hAnsi="Arial" w:cs="Arial"/>
          <w:bCs/>
          <w:sz w:val="24"/>
          <w:szCs w:val="24"/>
        </w:rPr>
        <w:t xml:space="preserve">The pledge was recited. </w:t>
      </w:r>
    </w:p>
    <w:p w14:paraId="084D12FA" w14:textId="77777777" w:rsidR="0057523F" w:rsidRPr="003B0CE3" w:rsidRDefault="0057523F" w:rsidP="00020199">
      <w:pPr>
        <w:ind w:left="9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CD71BB9" w14:textId="632E8538" w:rsidR="0006683B" w:rsidRDefault="007A5339" w:rsidP="007A5339">
      <w:pPr>
        <w:pStyle w:val="ListParagraph"/>
        <w:ind w:left="90" w:firstLine="0"/>
        <w:textAlignment w:val="baseline"/>
        <w:rPr>
          <w:rFonts w:ascii="Arial" w:hAnsi="Arial" w:cs="Arial"/>
          <w:sz w:val="24"/>
          <w:szCs w:val="24"/>
        </w:rPr>
      </w:pPr>
      <w:r w:rsidRPr="003B0CE3">
        <w:rPr>
          <w:rFonts w:ascii="Arial" w:hAnsi="Arial" w:cs="Arial"/>
          <w:b/>
          <w:sz w:val="24"/>
          <w:szCs w:val="24"/>
        </w:rPr>
        <w:t xml:space="preserve">3. </w:t>
      </w:r>
      <w:r w:rsidR="00CB2CFD" w:rsidRPr="003B0CE3">
        <w:rPr>
          <w:rFonts w:ascii="Arial" w:hAnsi="Arial" w:cs="Arial"/>
          <w:b/>
          <w:sz w:val="24"/>
          <w:szCs w:val="24"/>
        </w:rPr>
        <w:t xml:space="preserve">GENERAL PUBLIC COMMENT </w:t>
      </w:r>
      <w:r w:rsidR="00CB2CFD" w:rsidRPr="003B0CE3">
        <w:rPr>
          <w:rFonts w:ascii="Arial" w:hAnsi="Arial" w:cs="Arial"/>
          <w:sz w:val="24"/>
          <w:szCs w:val="24"/>
        </w:rPr>
        <w:t xml:space="preserve">– </w:t>
      </w:r>
    </w:p>
    <w:p w14:paraId="4AEF387D" w14:textId="26A9E62A" w:rsidR="00CF2634" w:rsidRDefault="00592016" w:rsidP="007A5339">
      <w:pPr>
        <w:pStyle w:val="ListParagraph"/>
        <w:ind w:left="90" w:firstLine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Schum, TMFPD, Division of Operations, provided an update. Mogul Station, District 40,</w:t>
      </w:r>
      <w:r w:rsidR="00855F71">
        <w:rPr>
          <w:rFonts w:ascii="Arial" w:hAnsi="Arial" w:cs="Arial"/>
          <w:sz w:val="24"/>
          <w:szCs w:val="24"/>
        </w:rPr>
        <w:t xml:space="preserve"> which services</w:t>
      </w:r>
      <w:r>
        <w:rPr>
          <w:rFonts w:ascii="Arial" w:hAnsi="Arial" w:cs="Arial"/>
          <w:sz w:val="24"/>
          <w:szCs w:val="24"/>
        </w:rPr>
        <w:t xml:space="preserve"> I-80 up to </w:t>
      </w:r>
      <w:r w:rsidR="001422C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Truckee service area. 57 total calls for service for the fire station: 3 fires</w:t>
      </w:r>
      <w:r w:rsidR="00CF2634">
        <w:rPr>
          <w:rFonts w:ascii="Arial" w:hAnsi="Arial" w:cs="Arial"/>
          <w:sz w:val="24"/>
          <w:szCs w:val="24"/>
        </w:rPr>
        <w:t xml:space="preserve">, 33 medical cars, 3 public service, 1 hazmat, </w:t>
      </w:r>
      <w:r w:rsidR="001422C7">
        <w:rPr>
          <w:rFonts w:ascii="Arial" w:hAnsi="Arial" w:cs="Arial"/>
          <w:sz w:val="24"/>
          <w:szCs w:val="24"/>
        </w:rPr>
        <w:t xml:space="preserve">and </w:t>
      </w:r>
      <w:r w:rsidR="00CF2634">
        <w:rPr>
          <w:rFonts w:ascii="Arial" w:hAnsi="Arial" w:cs="Arial"/>
          <w:sz w:val="24"/>
          <w:szCs w:val="24"/>
        </w:rPr>
        <w:t xml:space="preserve">15 good intent calls. He spoke about wildland fire risks with dry fuels. Fuels crew cleared the areas around the powerlines. Green Waste Day: November 5 at Mayberry Park. Ms. House asked about </w:t>
      </w:r>
      <w:r w:rsidR="001422C7">
        <w:rPr>
          <w:rFonts w:ascii="Arial" w:hAnsi="Arial" w:cs="Arial"/>
          <w:sz w:val="24"/>
          <w:szCs w:val="24"/>
        </w:rPr>
        <w:t xml:space="preserve">the </w:t>
      </w:r>
      <w:r w:rsidR="00CF2634">
        <w:rPr>
          <w:rFonts w:ascii="Arial" w:hAnsi="Arial" w:cs="Arial"/>
          <w:sz w:val="24"/>
          <w:szCs w:val="24"/>
        </w:rPr>
        <w:t>City of Reno</w:t>
      </w:r>
      <w:r w:rsidR="001422C7">
        <w:rPr>
          <w:rFonts w:ascii="Arial" w:hAnsi="Arial" w:cs="Arial"/>
          <w:sz w:val="24"/>
          <w:szCs w:val="24"/>
        </w:rPr>
        <w:t>'s</w:t>
      </w:r>
      <w:r w:rsidR="00CF2634">
        <w:rPr>
          <w:rFonts w:ascii="Arial" w:hAnsi="Arial" w:cs="Arial"/>
          <w:sz w:val="24"/>
          <w:szCs w:val="24"/>
        </w:rPr>
        <w:t xml:space="preserve"> automatic aid. Mr. Schum said we ha</w:t>
      </w:r>
      <w:r w:rsidR="001422C7">
        <w:rPr>
          <w:rFonts w:ascii="Arial" w:hAnsi="Arial" w:cs="Arial"/>
          <w:sz w:val="24"/>
          <w:szCs w:val="24"/>
        </w:rPr>
        <w:t>d</w:t>
      </w:r>
      <w:r w:rsidR="00CF2634">
        <w:rPr>
          <w:rFonts w:ascii="Arial" w:hAnsi="Arial" w:cs="Arial"/>
          <w:sz w:val="24"/>
          <w:szCs w:val="24"/>
        </w:rPr>
        <w:t xml:space="preserve"> had automatic aid since 2014. We review the contract every year to make improvements. </w:t>
      </w:r>
      <w:r w:rsidR="006722DC">
        <w:rPr>
          <w:rFonts w:ascii="Arial" w:hAnsi="Arial" w:cs="Arial"/>
          <w:sz w:val="24"/>
          <w:szCs w:val="24"/>
        </w:rPr>
        <w:t xml:space="preserve">He spoke about </w:t>
      </w:r>
      <w:r w:rsidR="001422C7">
        <w:rPr>
          <w:rFonts w:ascii="Arial" w:hAnsi="Arial" w:cs="Arial"/>
          <w:sz w:val="24"/>
          <w:szCs w:val="24"/>
        </w:rPr>
        <w:t xml:space="preserve">the </w:t>
      </w:r>
      <w:r w:rsidR="006722DC">
        <w:rPr>
          <w:rFonts w:ascii="Arial" w:hAnsi="Arial" w:cs="Arial"/>
          <w:sz w:val="24"/>
          <w:szCs w:val="24"/>
        </w:rPr>
        <w:t xml:space="preserve">response from the closest fire station. He spoke about the new program, Fire Wise with Cooperative Extension.  </w:t>
      </w:r>
    </w:p>
    <w:p w14:paraId="1CCAEB9B" w14:textId="2FBD4D76" w:rsidR="00DC18E7" w:rsidRDefault="00DC18E7" w:rsidP="007A5339">
      <w:pPr>
        <w:pStyle w:val="ListParagraph"/>
        <w:ind w:left="90" w:firstLine="0"/>
        <w:textAlignment w:val="baseline"/>
        <w:rPr>
          <w:rFonts w:ascii="Arial" w:hAnsi="Arial" w:cs="Arial"/>
          <w:sz w:val="24"/>
          <w:szCs w:val="24"/>
        </w:rPr>
      </w:pPr>
    </w:p>
    <w:p w14:paraId="08B585D4" w14:textId="213B985D" w:rsidR="00DC18E7" w:rsidRDefault="00DC18E7" w:rsidP="007A5339">
      <w:pPr>
        <w:pStyle w:val="ListParagraph"/>
        <w:ind w:left="90" w:firstLine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Alexis Hill said she </w:t>
      </w:r>
      <w:r w:rsidR="001422C7">
        <w:rPr>
          <w:rFonts w:ascii="Arial" w:hAnsi="Arial" w:cs="Arial"/>
          <w:sz w:val="24"/>
          <w:szCs w:val="24"/>
        </w:rPr>
        <w:t>wa</w:t>
      </w:r>
      <w:r>
        <w:rPr>
          <w:rFonts w:ascii="Arial" w:hAnsi="Arial" w:cs="Arial"/>
          <w:sz w:val="24"/>
          <w:szCs w:val="24"/>
        </w:rPr>
        <w:t xml:space="preserve">s excited to see everyone. She pointed out the roll call needs to change. Sarah </w:t>
      </w:r>
      <w:proofErr w:type="spellStart"/>
      <w:r>
        <w:rPr>
          <w:rFonts w:ascii="Arial" w:hAnsi="Arial" w:cs="Arial"/>
          <w:sz w:val="24"/>
          <w:szCs w:val="24"/>
        </w:rPr>
        <w:t>Rively</w:t>
      </w:r>
      <w:proofErr w:type="spellEnd"/>
      <w:r>
        <w:rPr>
          <w:rFonts w:ascii="Arial" w:hAnsi="Arial" w:cs="Arial"/>
          <w:sz w:val="24"/>
          <w:szCs w:val="24"/>
        </w:rPr>
        <w:t xml:space="preserve"> is no longer on the CAB. Cameron </w:t>
      </w:r>
      <w:proofErr w:type="spellStart"/>
      <w:r>
        <w:rPr>
          <w:rFonts w:ascii="Arial" w:hAnsi="Arial" w:cs="Arial"/>
          <w:sz w:val="24"/>
          <w:szCs w:val="24"/>
        </w:rPr>
        <w:t>Kramlich</w:t>
      </w:r>
      <w:proofErr w:type="spellEnd"/>
      <w:r>
        <w:rPr>
          <w:rFonts w:ascii="Arial" w:hAnsi="Arial" w:cs="Arial"/>
          <w:sz w:val="24"/>
          <w:szCs w:val="24"/>
        </w:rPr>
        <w:t xml:space="preserve"> has been asked to join the CAB who is on Zoom. She will review the attendance issues with the CAB.</w:t>
      </w:r>
    </w:p>
    <w:p w14:paraId="2B09BEB6" w14:textId="77777777" w:rsidR="00DC18E7" w:rsidRDefault="00DC18E7" w:rsidP="007A5339">
      <w:pPr>
        <w:pStyle w:val="ListParagraph"/>
        <w:ind w:left="90" w:firstLine="0"/>
        <w:textAlignment w:val="baseline"/>
        <w:rPr>
          <w:rFonts w:ascii="Arial" w:hAnsi="Arial" w:cs="Arial"/>
          <w:sz w:val="24"/>
          <w:szCs w:val="24"/>
        </w:rPr>
      </w:pPr>
    </w:p>
    <w:p w14:paraId="55F38787" w14:textId="77777777" w:rsidR="00DC18E7" w:rsidRDefault="00DC18E7" w:rsidP="007A5339">
      <w:pPr>
        <w:pStyle w:val="ListParagraph"/>
        <w:ind w:left="90" w:firstLine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Cameron </w:t>
      </w:r>
      <w:proofErr w:type="spellStart"/>
      <w:r>
        <w:rPr>
          <w:rFonts w:ascii="Arial" w:hAnsi="Arial" w:cs="Arial"/>
          <w:sz w:val="24"/>
          <w:szCs w:val="24"/>
        </w:rPr>
        <w:t>Kramlich</w:t>
      </w:r>
      <w:proofErr w:type="spellEnd"/>
      <w:r>
        <w:rPr>
          <w:rFonts w:ascii="Arial" w:hAnsi="Arial" w:cs="Arial"/>
          <w:sz w:val="24"/>
          <w:szCs w:val="24"/>
        </w:rPr>
        <w:t xml:space="preserve"> introduced himself. The Chair </w:t>
      </w:r>
      <w:proofErr w:type="spellStart"/>
      <w:r>
        <w:rPr>
          <w:rFonts w:ascii="Arial" w:hAnsi="Arial" w:cs="Arial"/>
          <w:sz w:val="24"/>
          <w:szCs w:val="24"/>
        </w:rPr>
        <w:t>Borchard</w:t>
      </w:r>
      <w:proofErr w:type="spellEnd"/>
      <w:r>
        <w:rPr>
          <w:rFonts w:ascii="Arial" w:hAnsi="Arial" w:cs="Arial"/>
          <w:sz w:val="24"/>
          <w:szCs w:val="24"/>
        </w:rPr>
        <w:t xml:space="preserve"> welcomed Cameron. </w:t>
      </w:r>
    </w:p>
    <w:p w14:paraId="622CEEB1" w14:textId="77777777" w:rsidR="00DC18E7" w:rsidRDefault="00DC18E7" w:rsidP="007A5339">
      <w:pPr>
        <w:pStyle w:val="ListParagraph"/>
        <w:ind w:left="90" w:firstLine="0"/>
        <w:textAlignment w:val="baseline"/>
        <w:rPr>
          <w:rFonts w:ascii="Arial" w:hAnsi="Arial" w:cs="Arial"/>
          <w:sz w:val="24"/>
          <w:szCs w:val="24"/>
        </w:rPr>
      </w:pPr>
    </w:p>
    <w:p w14:paraId="0C516B88" w14:textId="32A03CCB" w:rsidR="00DC18E7" w:rsidRPr="003B0CE3" w:rsidRDefault="00DC18E7" w:rsidP="007A5339">
      <w:pPr>
        <w:pStyle w:val="ListParagraph"/>
        <w:ind w:left="90" w:firstLine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public member said she has an amplifier for</w:t>
      </w:r>
      <w:r w:rsidR="001422C7">
        <w:rPr>
          <w:rFonts w:ascii="Arial" w:hAnsi="Arial" w:cs="Arial"/>
          <w:sz w:val="24"/>
          <w:szCs w:val="24"/>
        </w:rPr>
        <w:t xml:space="preserve"> her computer to help</w:t>
      </w:r>
      <w:r>
        <w:rPr>
          <w:rFonts w:ascii="Arial" w:hAnsi="Arial" w:cs="Arial"/>
          <w:sz w:val="24"/>
          <w:szCs w:val="24"/>
        </w:rPr>
        <w:t xml:space="preserve"> </w:t>
      </w:r>
      <w:r w:rsidR="001422C7">
        <w:rPr>
          <w:rFonts w:ascii="Arial" w:hAnsi="Arial" w:cs="Arial"/>
          <w:sz w:val="24"/>
          <w:szCs w:val="24"/>
        </w:rPr>
        <w:t>as a hearing aid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19F3F017" w14:textId="77777777" w:rsidR="00EC4132" w:rsidRDefault="00EC4132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  <w:bookmarkStart w:id="1" w:name="ADJOURNMENT"/>
      <w:bookmarkEnd w:id="1"/>
    </w:p>
    <w:p w14:paraId="49A71E10" w14:textId="77777777" w:rsidR="00DC18E7" w:rsidRDefault="00EC4132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  <w:r w:rsidRPr="00EC4132">
        <w:rPr>
          <w:rFonts w:ascii="Arial" w:hAnsi="Arial" w:cs="Arial"/>
          <w:sz w:val="24"/>
          <w:szCs w:val="24"/>
        </w:rPr>
        <w:t>4. APPROVAL OF THE MINUTES FOR THE MEETING OF July 18, 2022 (For Possible Action</w:t>
      </w:r>
      <w:proofErr w:type="gramStart"/>
      <w:r w:rsidRPr="00EC4132">
        <w:rPr>
          <w:rFonts w:ascii="Arial" w:hAnsi="Arial" w:cs="Arial"/>
          <w:sz w:val="24"/>
          <w:szCs w:val="24"/>
        </w:rPr>
        <w:t xml:space="preserve">) </w:t>
      </w:r>
      <w:r w:rsidR="00DC18E7">
        <w:rPr>
          <w:rFonts w:ascii="Arial" w:hAnsi="Arial" w:cs="Arial"/>
          <w:sz w:val="24"/>
          <w:szCs w:val="24"/>
        </w:rPr>
        <w:t xml:space="preserve"> -</w:t>
      </w:r>
      <w:proofErr w:type="gramEnd"/>
      <w:r w:rsidR="00DC18E7">
        <w:rPr>
          <w:rFonts w:ascii="Arial" w:hAnsi="Arial" w:cs="Arial"/>
          <w:sz w:val="24"/>
          <w:szCs w:val="24"/>
        </w:rPr>
        <w:t xml:space="preserve"> </w:t>
      </w:r>
    </w:p>
    <w:p w14:paraId="4849E1A7" w14:textId="77777777" w:rsidR="00DC18E7" w:rsidRDefault="00DC18E7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</w:p>
    <w:p w14:paraId="2C9A37B8" w14:textId="2B391791" w:rsidR="00EC4132" w:rsidRDefault="00DC18E7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MOTION: Mac Rossi moved to approve the minutes of July 18, 2022. Tina House seconded the motion which carried unanimously in favor. </w:t>
      </w:r>
    </w:p>
    <w:p w14:paraId="5CEE2B87" w14:textId="77777777" w:rsidR="00EC4132" w:rsidRDefault="00EC4132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</w:p>
    <w:p w14:paraId="4253E67B" w14:textId="5BB59B35" w:rsidR="00EC4132" w:rsidRDefault="00EC4132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  <w:r w:rsidRPr="00EC4132">
        <w:rPr>
          <w:rFonts w:ascii="Arial" w:hAnsi="Arial" w:cs="Arial"/>
          <w:sz w:val="24"/>
          <w:szCs w:val="24"/>
        </w:rPr>
        <w:t>5. SHERIFF</w:t>
      </w:r>
      <w:r w:rsidR="001422C7">
        <w:rPr>
          <w:rFonts w:ascii="Arial" w:hAnsi="Arial" w:cs="Arial"/>
          <w:sz w:val="24"/>
          <w:szCs w:val="24"/>
        </w:rPr>
        <w:t>'</w:t>
      </w:r>
      <w:r w:rsidRPr="00EC4132">
        <w:rPr>
          <w:rFonts w:ascii="Arial" w:hAnsi="Arial" w:cs="Arial"/>
          <w:sz w:val="24"/>
          <w:szCs w:val="24"/>
        </w:rPr>
        <w:t>S OFFICE: CATALYTIC ANTI-THEFT PROGRAM – Captain Marc Bello or an alternate Sheriff</w:t>
      </w:r>
      <w:r w:rsidR="001422C7">
        <w:rPr>
          <w:rFonts w:ascii="Arial" w:hAnsi="Arial" w:cs="Arial"/>
          <w:sz w:val="24"/>
          <w:szCs w:val="24"/>
        </w:rPr>
        <w:t>'</w:t>
      </w:r>
      <w:r w:rsidRPr="00EC4132">
        <w:rPr>
          <w:rFonts w:ascii="Arial" w:hAnsi="Arial" w:cs="Arial"/>
          <w:sz w:val="24"/>
          <w:szCs w:val="24"/>
        </w:rPr>
        <w:t>s Office representative to provide a presentation and update on the Sheriff</w:t>
      </w:r>
      <w:r w:rsidR="001422C7">
        <w:rPr>
          <w:rFonts w:ascii="Arial" w:hAnsi="Arial" w:cs="Arial"/>
          <w:sz w:val="24"/>
          <w:szCs w:val="24"/>
        </w:rPr>
        <w:t>'</w:t>
      </w:r>
      <w:r w:rsidRPr="00EC4132">
        <w:rPr>
          <w:rFonts w:ascii="Arial" w:hAnsi="Arial" w:cs="Arial"/>
          <w:sz w:val="24"/>
          <w:szCs w:val="24"/>
        </w:rPr>
        <w:t>s Office Catalytic Anti-Theft Program. (</w:t>
      </w:r>
      <w:proofErr w:type="spellStart"/>
      <w:r w:rsidRPr="00EC4132">
        <w:rPr>
          <w:rFonts w:ascii="Arial" w:hAnsi="Arial" w:cs="Arial"/>
          <w:sz w:val="24"/>
          <w:szCs w:val="24"/>
        </w:rPr>
        <w:t>NonAction</w:t>
      </w:r>
      <w:proofErr w:type="spellEnd"/>
      <w:r w:rsidRPr="00EC4132">
        <w:rPr>
          <w:rFonts w:ascii="Arial" w:hAnsi="Arial" w:cs="Arial"/>
          <w:sz w:val="24"/>
          <w:szCs w:val="24"/>
        </w:rPr>
        <w:t xml:space="preserve"> Item) </w:t>
      </w:r>
    </w:p>
    <w:p w14:paraId="444F89BE" w14:textId="3A6413AB" w:rsidR="00DC18E7" w:rsidRDefault="00DC18E7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</w:p>
    <w:p w14:paraId="2C535233" w14:textId="2512D7A5" w:rsidR="00DC18E7" w:rsidRDefault="00DC18E7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The video was shared with the CAB. </w:t>
      </w:r>
    </w:p>
    <w:p w14:paraId="5EE7A364" w14:textId="777413FC" w:rsidR="00DC18E7" w:rsidRDefault="00DC18E7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</w:p>
    <w:p w14:paraId="3B2F9086" w14:textId="6B0A5D2C" w:rsidR="00DC18E7" w:rsidRPr="00DC18E7" w:rsidRDefault="00DC18E7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Mr. Rossi said this c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ould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be shared with associat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i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ons too. </w:t>
      </w:r>
    </w:p>
    <w:p w14:paraId="35B6C890" w14:textId="77777777" w:rsidR="00EC4132" w:rsidRDefault="00EC4132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</w:p>
    <w:p w14:paraId="69756371" w14:textId="77777777" w:rsidR="00EC4132" w:rsidRDefault="00EC4132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  <w:r w:rsidRPr="00EC4132">
        <w:rPr>
          <w:rFonts w:ascii="Arial" w:hAnsi="Arial" w:cs="Arial"/>
          <w:sz w:val="24"/>
          <w:szCs w:val="24"/>
        </w:rPr>
        <w:t xml:space="preserve">6. WINTER PREP PANEL – Update and information on how to be winter prepared in Washoe County. [Non-Action Item] • EMERGENCY MANAGEMENT – Kelly Echeverria, Emergency Manager • NATIONAL WEATHER SERVICE – Chris </w:t>
      </w:r>
      <w:proofErr w:type="spellStart"/>
      <w:r w:rsidRPr="00EC4132">
        <w:rPr>
          <w:rFonts w:ascii="Arial" w:hAnsi="Arial" w:cs="Arial"/>
          <w:sz w:val="24"/>
          <w:szCs w:val="24"/>
        </w:rPr>
        <w:t>Smallcomb</w:t>
      </w:r>
      <w:proofErr w:type="spellEnd"/>
      <w:r w:rsidRPr="00EC4132">
        <w:rPr>
          <w:rFonts w:ascii="Arial" w:hAnsi="Arial" w:cs="Arial"/>
          <w:sz w:val="24"/>
          <w:szCs w:val="24"/>
        </w:rPr>
        <w:t xml:space="preserve">, Meteorologist in Charge • COMMUNITY SERVICES DEPARTMENT: OPERATIONS – Eric Crump, CSD Operations Division Director and Brett </w:t>
      </w:r>
      <w:proofErr w:type="spellStart"/>
      <w:r w:rsidRPr="00EC4132">
        <w:rPr>
          <w:rFonts w:ascii="Arial" w:hAnsi="Arial" w:cs="Arial"/>
          <w:sz w:val="24"/>
          <w:szCs w:val="24"/>
        </w:rPr>
        <w:t>Simerly</w:t>
      </w:r>
      <w:proofErr w:type="spellEnd"/>
      <w:r w:rsidRPr="00EC4132">
        <w:rPr>
          <w:rFonts w:ascii="Arial" w:hAnsi="Arial" w:cs="Arial"/>
          <w:sz w:val="24"/>
          <w:szCs w:val="24"/>
        </w:rPr>
        <w:t xml:space="preserve">, Operations Superintendent </w:t>
      </w:r>
    </w:p>
    <w:p w14:paraId="36E0C942" w14:textId="4C4377B8" w:rsidR="00EC4132" w:rsidRDefault="00EC4132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</w:p>
    <w:p w14:paraId="5354B82B" w14:textId="1C203EE2" w:rsidR="00DC18E7" w:rsidRDefault="00DC18E7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  <w:r w:rsidRPr="00DC18E7">
        <w:rPr>
          <w:rFonts w:ascii="Arial" w:hAnsi="Arial" w:cs="Arial"/>
          <w:b w:val="0"/>
          <w:bCs w:val="0"/>
          <w:sz w:val="24"/>
          <w:szCs w:val="24"/>
        </w:rPr>
        <w:t>Kelly Echeverria, Emergency Manager, provided a PowerPoint slideshow</w:t>
      </w:r>
      <w:r w:rsidR="00F90886">
        <w:rPr>
          <w:rFonts w:ascii="Arial" w:hAnsi="Arial" w:cs="Arial"/>
          <w:b w:val="0"/>
          <w:bCs w:val="0"/>
          <w:sz w:val="24"/>
          <w:szCs w:val="24"/>
        </w:rPr>
        <w:t xml:space="preserve"> and provided a hand-out. </w:t>
      </w:r>
    </w:p>
    <w:p w14:paraId="1C191508" w14:textId="09489ED7" w:rsidR="004F7092" w:rsidRDefault="004F7092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</w:p>
    <w:p w14:paraId="420243CB" w14:textId="0265BA30" w:rsidR="004F7092" w:rsidRDefault="004F7092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Chris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Smallcom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, National Weather Service, spoke about weather forecasts and warnings. </w:t>
      </w:r>
      <w:r w:rsidR="00045C2B">
        <w:rPr>
          <w:rFonts w:ascii="Arial" w:hAnsi="Arial" w:cs="Arial"/>
          <w:b w:val="0"/>
          <w:bCs w:val="0"/>
          <w:sz w:val="24"/>
          <w:szCs w:val="24"/>
        </w:rPr>
        <w:t xml:space="preserve">He spoke </w:t>
      </w:r>
      <w:r w:rsidR="00045C2B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about Atmospheric River events and flooding. </w:t>
      </w:r>
      <w:r w:rsidR="00D66CE8">
        <w:rPr>
          <w:rFonts w:ascii="Arial" w:hAnsi="Arial" w:cs="Arial"/>
          <w:b w:val="0"/>
          <w:bCs w:val="0"/>
          <w:sz w:val="24"/>
          <w:szCs w:val="24"/>
        </w:rPr>
        <w:t>He spoke about the upcoming weather – 3</w:t>
      </w:r>
      <w:r w:rsidR="00D66CE8" w:rsidRPr="00D66CE8">
        <w:rPr>
          <w:rFonts w:ascii="Arial" w:hAnsi="Arial" w:cs="Arial"/>
          <w:b w:val="0"/>
          <w:bCs w:val="0"/>
          <w:sz w:val="24"/>
          <w:szCs w:val="24"/>
          <w:vertAlign w:val="superscript"/>
        </w:rPr>
        <w:t>rd</w:t>
      </w:r>
      <w:r w:rsidR="00D66CE8">
        <w:rPr>
          <w:rFonts w:ascii="Arial" w:hAnsi="Arial" w:cs="Arial"/>
          <w:b w:val="0"/>
          <w:bCs w:val="0"/>
          <w:sz w:val="24"/>
          <w:szCs w:val="24"/>
        </w:rPr>
        <w:t xml:space="preserve"> winter of La Nina winter. Storm track has shifted north and south. We are in between. There </w:t>
      </w:r>
      <w:proofErr w:type="gramStart"/>
      <w:r w:rsidR="00D66CE8">
        <w:rPr>
          <w:rFonts w:ascii="Arial" w:hAnsi="Arial" w:cs="Arial"/>
          <w:b w:val="0"/>
          <w:bCs w:val="0"/>
          <w:sz w:val="24"/>
          <w:szCs w:val="24"/>
        </w:rPr>
        <w:t>have been only been</w:t>
      </w:r>
      <w:proofErr w:type="gramEnd"/>
      <w:r w:rsidR="00D66CE8">
        <w:rPr>
          <w:rFonts w:ascii="Arial" w:hAnsi="Arial" w:cs="Arial"/>
          <w:b w:val="0"/>
          <w:bCs w:val="0"/>
          <w:sz w:val="24"/>
          <w:szCs w:val="24"/>
        </w:rPr>
        <w:t xml:space="preserve"> two other times that we saw 3 years of La Nina. Don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'</w:t>
      </w:r>
      <w:r w:rsidR="00D66CE8">
        <w:rPr>
          <w:rFonts w:ascii="Arial" w:hAnsi="Arial" w:cs="Arial"/>
          <w:b w:val="0"/>
          <w:bCs w:val="0"/>
          <w:sz w:val="24"/>
          <w:szCs w:val="24"/>
        </w:rPr>
        <w:t xml:space="preserve">t let your guard down with flooding even </w:t>
      </w:r>
      <w:proofErr w:type="spellStart"/>
      <w:r w:rsidR="00D66CE8">
        <w:rPr>
          <w:rFonts w:ascii="Arial" w:hAnsi="Arial" w:cs="Arial"/>
          <w:b w:val="0"/>
          <w:bCs w:val="0"/>
          <w:sz w:val="24"/>
          <w:szCs w:val="24"/>
        </w:rPr>
        <w:t>through</w:t>
      </w:r>
      <w:proofErr w:type="spellEnd"/>
      <w:r w:rsidR="00D66CE8">
        <w:rPr>
          <w:rFonts w:ascii="Arial" w:hAnsi="Arial" w:cs="Arial"/>
          <w:b w:val="0"/>
          <w:bCs w:val="0"/>
          <w:sz w:val="24"/>
          <w:szCs w:val="24"/>
        </w:rPr>
        <w:t xml:space="preserve"> we are in a drought. A flood could catch us off guard. He explained the difference between a watch and </w:t>
      </w:r>
      <w:r w:rsidR="001422C7">
        <w:rPr>
          <w:rFonts w:ascii="Arial" w:hAnsi="Arial" w:cs="Arial"/>
          <w:b w:val="0"/>
          <w:bCs w:val="0"/>
          <w:sz w:val="24"/>
          <w:szCs w:val="24"/>
        </w:rPr>
        <w:t xml:space="preserve">a </w:t>
      </w:r>
      <w:r w:rsidR="00D66CE8">
        <w:rPr>
          <w:rFonts w:ascii="Arial" w:hAnsi="Arial" w:cs="Arial"/>
          <w:b w:val="0"/>
          <w:bCs w:val="0"/>
          <w:sz w:val="24"/>
          <w:szCs w:val="24"/>
        </w:rPr>
        <w:t>warning. W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at</w:t>
      </w:r>
      <w:r w:rsidR="00D66CE8">
        <w:rPr>
          <w:rFonts w:ascii="Arial" w:hAnsi="Arial" w:cs="Arial"/>
          <w:b w:val="0"/>
          <w:bCs w:val="0"/>
          <w:sz w:val="24"/>
          <w:szCs w:val="24"/>
        </w:rPr>
        <w:t xml:space="preserve">ch is 5-7 days out. Warnings are more recent events with higher confidence. </w:t>
      </w:r>
      <w:r w:rsidR="006D71E4">
        <w:rPr>
          <w:rFonts w:ascii="Arial" w:hAnsi="Arial" w:cs="Arial"/>
          <w:b w:val="0"/>
          <w:bCs w:val="0"/>
          <w:sz w:val="24"/>
          <w:szCs w:val="24"/>
        </w:rPr>
        <w:t>He explained inside sliders come from the north. It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'</w:t>
      </w:r>
      <w:r w:rsidR="006D71E4">
        <w:rPr>
          <w:rFonts w:ascii="Arial" w:hAnsi="Arial" w:cs="Arial"/>
          <w:b w:val="0"/>
          <w:bCs w:val="0"/>
          <w:sz w:val="24"/>
          <w:szCs w:val="24"/>
        </w:rPr>
        <w:t xml:space="preserve">s </w:t>
      </w:r>
      <w:proofErr w:type="gramStart"/>
      <w:r w:rsidR="006D71E4">
        <w:rPr>
          <w:rFonts w:ascii="Arial" w:hAnsi="Arial" w:cs="Arial"/>
          <w:b w:val="0"/>
          <w:bCs w:val="0"/>
          <w:sz w:val="24"/>
          <w:szCs w:val="24"/>
        </w:rPr>
        <w:t>really cold</w:t>
      </w:r>
      <w:proofErr w:type="gramEnd"/>
      <w:r w:rsidR="006D71E4">
        <w:rPr>
          <w:rFonts w:ascii="Arial" w:hAnsi="Arial" w:cs="Arial"/>
          <w:b w:val="0"/>
          <w:bCs w:val="0"/>
          <w:sz w:val="24"/>
          <w:szCs w:val="24"/>
        </w:rPr>
        <w:t xml:space="preserve"> that brings rain and snow. It produces a fast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-</w:t>
      </w:r>
      <w:r w:rsidR="006D71E4">
        <w:rPr>
          <w:rFonts w:ascii="Arial" w:hAnsi="Arial" w:cs="Arial"/>
          <w:b w:val="0"/>
          <w:bCs w:val="0"/>
          <w:sz w:val="24"/>
          <w:szCs w:val="24"/>
        </w:rPr>
        <w:t xml:space="preserve">moving band of snow. It causes problems for the roads. </w:t>
      </w:r>
      <w:r w:rsidR="00C0600B">
        <w:rPr>
          <w:rFonts w:ascii="Arial" w:hAnsi="Arial" w:cs="Arial"/>
          <w:b w:val="0"/>
          <w:bCs w:val="0"/>
          <w:sz w:val="24"/>
          <w:szCs w:val="24"/>
        </w:rPr>
        <w:t>Pay attention to inside sliders and adjust travel.</w:t>
      </w:r>
      <w:r w:rsidR="004D0F60">
        <w:rPr>
          <w:rFonts w:ascii="Arial" w:hAnsi="Arial" w:cs="Arial"/>
          <w:b w:val="0"/>
          <w:bCs w:val="0"/>
          <w:sz w:val="24"/>
          <w:szCs w:val="24"/>
        </w:rPr>
        <w:t xml:space="preserve"> Ms. Echeverria spoke about flooding possibilities and mitigation. </w:t>
      </w:r>
    </w:p>
    <w:p w14:paraId="10694D5D" w14:textId="32C997B1" w:rsidR="004F7092" w:rsidRDefault="004F7092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</w:p>
    <w:p w14:paraId="7ACD2FE6" w14:textId="53795A10" w:rsidR="004F7092" w:rsidRDefault="004F7092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Eric Crump, CSD Operations Division Director, </w:t>
      </w:r>
      <w:r w:rsidR="001866D2">
        <w:rPr>
          <w:rFonts w:ascii="Arial" w:hAnsi="Arial" w:cs="Arial"/>
          <w:b w:val="0"/>
          <w:bCs w:val="0"/>
          <w:sz w:val="24"/>
          <w:szCs w:val="24"/>
        </w:rPr>
        <w:t xml:space="preserve">introduced Brett </w:t>
      </w:r>
      <w:proofErr w:type="spellStart"/>
      <w:r w:rsidR="001866D2">
        <w:rPr>
          <w:rFonts w:ascii="Arial" w:hAnsi="Arial" w:cs="Arial"/>
          <w:b w:val="0"/>
          <w:bCs w:val="0"/>
          <w:sz w:val="24"/>
          <w:szCs w:val="24"/>
        </w:rPr>
        <w:t>Simerly</w:t>
      </w:r>
      <w:proofErr w:type="spellEnd"/>
      <w:r w:rsidR="001866D2">
        <w:rPr>
          <w:rFonts w:ascii="Arial" w:hAnsi="Arial" w:cs="Arial"/>
          <w:b w:val="0"/>
          <w:bCs w:val="0"/>
          <w:sz w:val="24"/>
          <w:szCs w:val="24"/>
        </w:rPr>
        <w:t xml:space="preserve">, Operations Superintendent who </w:t>
      </w:r>
      <w:r>
        <w:rPr>
          <w:rFonts w:ascii="Arial" w:hAnsi="Arial" w:cs="Arial"/>
          <w:b w:val="0"/>
          <w:bCs w:val="0"/>
          <w:sz w:val="24"/>
          <w:szCs w:val="24"/>
        </w:rPr>
        <w:t>provided a PowerPoint slideshow.</w:t>
      </w:r>
      <w:r w:rsidR="004D0F6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542DFD7E" w14:textId="0362ABF6" w:rsidR="00F90886" w:rsidRDefault="00F90886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</w:p>
    <w:p w14:paraId="7B6BA008" w14:textId="399620C0" w:rsidR="00F90886" w:rsidRDefault="00252848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Ms. House said our neighborhood has one way in and out. She asked if that route 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wa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s a priority. Mr.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Simerly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said it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'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s probably priority two or three. He asked if there 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wa</w:t>
      </w:r>
      <w:r>
        <w:rPr>
          <w:rFonts w:ascii="Arial" w:hAnsi="Arial" w:cs="Arial"/>
          <w:b w:val="0"/>
          <w:bCs w:val="0"/>
          <w:sz w:val="24"/>
          <w:szCs w:val="24"/>
        </w:rPr>
        <w:t>s a fire station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She said no. </w:t>
      </w:r>
      <w:r w:rsidR="00B60DA1">
        <w:rPr>
          <w:rFonts w:ascii="Arial" w:hAnsi="Arial" w:cs="Arial"/>
          <w:b w:val="0"/>
          <w:bCs w:val="0"/>
          <w:sz w:val="24"/>
          <w:szCs w:val="24"/>
        </w:rPr>
        <w:t xml:space="preserve">He advised them to go online to review 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thei</w:t>
      </w:r>
      <w:r w:rsidR="00B60DA1">
        <w:rPr>
          <w:rFonts w:ascii="Arial" w:hAnsi="Arial" w:cs="Arial"/>
          <w:b w:val="0"/>
          <w:bCs w:val="0"/>
          <w:sz w:val="24"/>
          <w:szCs w:val="24"/>
        </w:rPr>
        <w:t xml:space="preserve">r streets and prioritization. </w:t>
      </w:r>
    </w:p>
    <w:p w14:paraId="0BE6D4A7" w14:textId="3178B9B9" w:rsidR="00B60DA1" w:rsidRDefault="00B60DA1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</w:p>
    <w:p w14:paraId="7F79CABD" w14:textId="67255B7D" w:rsidR="00B60DA1" w:rsidRDefault="00B60DA1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Mr.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Simerly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spoke about </w:t>
      </w:r>
      <w:r w:rsidR="001422C7">
        <w:rPr>
          <w:rFonts w:ascii="Arial" w:hAnsi="Arial" w:cs="Arial"/>
          <w:b w:val="0"/>
          <w:bCs w:val="0"/>
          <w:sz w:val="24"/>
          <w:szCs w:val="24"/>
        </w:rPr>
        <w:t xml:space="preserve">the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collaboration with NDOT. Mr. Crump spoke about </w:t>
      </w:r>
      <w:r w:rsidR="001422C7">
        <w:rPr>
          <w:rFonts w:ascii="Arial" w:hAnsi="Arial" w:cs="Arial"/>
          <w:b w:val="0"/>
          <w:bCs w:val="0"/>
          <w:sz w:val="24"/>
          <w:szCs w:val="24"/>
        </w:rPr>
        <w:t xml:space="preserve">the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inventory of roads and other jurisdictions. 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All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operator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are familiar with their routes but are familiar with all roads and priorities. </w:t>
      </w:r>
    </w:p>
    <w:p w14:paraId="2E304309" w14:textId="0C886C4A" w:rsidR="00B60DA1" w:rsidRDefault="00B60DA1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</w:p>
    <w:p w14:paraId="68AF1950" w14:textId="55AFC356" w:rsidR="00B60DA1" w:rsidRDefault="00B60DA1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Mr. Rossi asked if there is a possibility you can make contact and let people know in advance about </w:t>
      </w: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snow plow</w:t>
      </w:r>
      <w:proofErr w:type="gramEnd"/>
      <w:r>
        <w:rPr>
          <w:rFonts w:ascii="Arial" w:hAnsi="Arial" w:cs="Arial"/>
          <w:b w:val="0"/>
          <w:bCs w:val="0"/>
          <w:sz w:val="24"/>
          <w:szCs w:val="24"/>
        </w:rPr>
        <w:t xml:space="preserve"> priorities. Maybe associations can take it on if they aren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'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t a priority. </w:t>
      </w:r>
      <w:r w:rsidR="00C0149A">
        <w:rPr>
          <w:rFonts w:ascii="Arial" w:hAnsi="Arial" w:cs="Arial"/>
          <w:b w:val="0"/>
          <w:bCs w:val="0"/>
          <w:sz w:val="24"/>
          <w:szCs w:val="24"/>
        </w:rPr>
        <w:t>Mr. Crump said priorities are disclosed when people purchase their home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s</w:t>
      </w:r>
      <w:r w:rsidR="00C0149A">
        <w:rPr>
          <w:rFonts w:ascii="Arial" w:hAnsi="Arial" w:cs="Arial"/>
          <w:b w:val="0"/>
          <w:bCs w:val="0"/>
          <w:sz w:val="24"/>
          <w:szCs w:val="24"/>
        </w:rPr>
        <w:t xml:space="preserve">. They can reference the priorities online. </w:t>
      </w:r>
      <w:r w:rsidR="00515BEE">
        <w:rPr>
          <w:rFonts w:ascii="Arial" w:hAnsi="Arial" w:cs="Arial"/>
          <w:b w:val="0"/>
          <w:bCs w:val="0"/>
          <w:sz w:val="24"/>
          <w:szCs w:val="24"/>
        </w:rPr>
        <w:t>It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'</w:t>
      </w:r>
      <w:r w:rsidR="00515BEE">
        <w:rPr>
          <w:rFonts w:ascii="Arial" w:hAnsi="Arial" w:cs="Arial"/>
          <w:b w:val="0"/>
          <w:bCs w:val="0"/>
          <w:sz w:val="24"/>
          <w:szCs w:val="24"/>
        </w:rPr>
        <w:t xml:space="preserve">s up to the homeowner when 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purchasing the home if the road is public or private, and the priority</w:t>
      </w:r>
      <w:r w:rsidR="00515BEE">
        <w:rPr>
          <w:rFonts w:ascii="Arial" w:hAnsi="Arial" w:cs="Arial"/>
          <w:b w:val="0"/>
          <w:bCs w:val="0"/>
          <w:sz w:val="24"/>
          <w:szCs w:val="24"/>
        </w:rPr>
        <w:t xml:space="preserve"> is. To answer the second question, Mr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.</w:t>
      </w:r>
      <w:r w:rsidR="00515BEE">
        <w:rPr>
          <w:rFonts w:ascii="Arial" w:hAnsi="Arial" w:cs="Arial"/>
          <w:b w:val="0"/>
          <w:bCs w:val="0"/>
          <w:sz w:val="24"/>
          <w:szCs w:val="24"/>
        </w:rPr>
        <w:t xml:space="preserve"> Crump said the reflectors would get peeled up by a plow. He spoke about striping. </w:t>
      </w:r>
    </w:p>
    <w:p w14:paraId="4F3C6119" w14:textId="5A65E043" w:rsidR="00515BEE" w:rsidRDefault="00515BEE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</w:p>
    <w:p w14:paraId="11593E90" w14:textId="156486B7" w:rsidR="00515BEE" w:rsidRPr="00DC18E7" w:rsidRDefault="00515BEE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Chair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Borchard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said it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'</w:t>
      </w:r>
      <w:r>
        <w:rPr>
          <w:rFonts w:ascii="Arial" w:hAnsi="Arial" w:cs="Arial"/>
          <w:b w:val="0"/>
          <w:bCs w:val="0"/>
          <w:sz w:val="24"/>
          <w:szCs w:val="24"/>
        </w:rPr>
        <w:t>s hard for her to now put snow back into the road.</w:t>
      </w:r>
      <w:r w:rsidR="008F44AF">
        <w:rPr>
          <w:rFonts w:ascii="Arial" w:hAnsi="Arial" w:cs="Arial"/>
          <w:b w:val="0"/>
          <w:bCs w:val="0"/>
          <w:sz w:val="24"/>
          <w:szCs w:val="24"/>
        </w:rPr>
        <w:t xml:space="preserve"> She said the plow drivers don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'</w:t>
      </w:r>
      <w:r w:rsidR="008F44AF">
        <w:rPr>
          <w:rFonts w:ascii="Arial" w:hAnsi="Arial" w:cs="Arial"/>
          <w:b w:val="0"/>
          <w:bCs w:val="0"/>
          <w:sz w:val="24"/>
          <w:szCs w:val="24"/>
        </w:rPr>
        <w:t xml:space="preserve">t see her driveway. Mr. </w:t>
      </w:r>
      <w:proofErr w:type="spellStart"/>
      <w:r w:rsidR="008F44AF">
        <w:rPr>
          <w:rFonts w:ascii="Arial" w:hAnsi="Arial" w:cs="Arial"/>
          <w:b w:val="0"/>
          <w:bCs w:val="0"/>
          <w:sz w:val="24"/>
          <w:szCs w:val="24"/>
        </w:rPr>
        <w:t>Simerly</w:t>
      </w:r>
      <w:proofErr w:type="spellEnd"/>
      <w:r w:rsidR="008F44AF">
        <w:rPr>
          <w:rFonts w:ascii="Arial" w:hAnsi="Arial" w:cs="Arial"/>
          <w:b w:val="0"/>
          <w:bCs w:val="0"/>
          <w:sz w:val="24"/>
          <w:szCs w:val="24"/>
        </w:rPr>
        <w:t xml:space="preserve"> advised her to stake her driveway with a reflective pole. They try not to leave berms. Berms happen. We do our best not to leave berms. </w:t>
      </w:r>
    </w:p>
    <w:p w14:paraId="0E2C683A" w14:textId="77777777" w:rsidR="00DC18E7" w:rsidRDefault="00DC18E7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</w:p>
    <w:p w14:paraId="5190FDEE" w14:textId="52E5AC22" w:rsidR="00EC4132" w:rsidRDefault="00EC4132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  <w:r w:rsidRPr="00EC4132">
        <w:rPr>
          <w:rFonts w:ascii="Arial" w:hAnsi="Arial" w:cs="Arial"/>
          <w:sz w:val="24"/>
          <w:szCs w:val="24"/>
        </w:rPr>
        <w:t>7. BOARD MEMBER/CO</w:t>
      </w:r>
      <w:r w:rsidR="001422C7">
        <w:rPr>
          <w:rFonts w:ascii="Arial" w:hAnsi="Arial" w:cs="Arial"/>
          <w:sz w:val="24"/>
          <w:szCs w:val="24"/>
        </w:rPr>
        <w:t>M</w:t>
      </w:r>
      <w:r w:rsidRPr="00EC4132">
        <w:rPr>
          <w:rFonts w:ascii="Arial" w:hAnsi="Arial" w:cs="Arial"/>
          <w:sz w:val="24"/>
          <w:szCs w:val="24"/>
        </w:rPr>
        <w:t xml:space="preserve">MISSIONER ANNOUNCEMENTS/REQUESTS — This item is limited to announcements and/or requests for future agenda items by CAB members and/or Commissioners (Non-Action Item)  </w:t>
      </w:r>
    </w:p>
    <w:p w14:paraId="69A61FDF" w14:textId="25218E39" w:rsidR="007B72A1" w:rsidRDefault="007B72A1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</w:p>
    <w:p w14:paraId="1359DCE1" w14:textId="155F1945" w:rsidR="007B72A1" w:rsidRDefault="00E6051D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Chair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Borchard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said she would like to revisit our current board. She said Mr.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DoMoe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is working on his master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'</w:t>
      </w:r>
      <w:r>
        <w:rPr>
          <w:rFonts w:ascii="Arial" w:hAnsi="Arial" w:cs="Arial"/>
          <w:b w:val="0"/>
          <w:bCs w:val="0"/>
          <w:sz w:val="24"/>
          <w:szCs w:val="24"/>
        </w:rPr>
        <w:t>s and hasn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'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t been able to attend. </w:t>
      </w:r>
    </w:p>
    <w:p w14:paraId="63135B7A" w14:textId="78A942D7" w:rsidR="00E6051D" w:rsidRDefault="00E6051D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</w:p>
    <w:p w14:paraId="1076250C" w14:textId="500971C9" w:rsidR="00E6051D" w:rsidRDefault="00E6051D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Mr. Rossi spoke about Senior Paradise Park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's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potential closure.  </w:t>
      </w:r>
    </w:p>
    <w:p w14:paraId="19F9BC25" w14:textId="1CB38D3E" w:rsidR="00E6051D" w:rsidRDefault="00E6051D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</w:p>
    <w:p w14:paraId="39323BC8" w14:textId="6CE5DD41" w:rsidR="00E6051D" w:rsidRPr="007B72A1" w:rsidRDefault="00E6051D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Commissioner Alexis Hill agreed with board revitalization. She asked them to get the word out to their neighbors. He asked if anyone kn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>w</w:t>
      </w:r>
      <w:r w:rsidR="001422C7">
        <w:rPr>
          <w:rFonts w:ascii="Arial" w:hAnsi="Arial" w:cs="Arial"/>
          <w:b w:val="0"/>
          <w:bCs w:val="0"/>
          <w:sz w:val="24"/>
          <w:szCs w:val="24"/>
        </w:rPr>
        <w:t xml:space="preserve"> of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the locations of the trees growing over the property lines, so she c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ould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get them trimmed.</w:t>
      </w:r>
      <w:r w:rsidR="00F01708">
        <w:rPr>
          <w:rFonts w:ascii="Arial" w:hAnsi="Arial" w:cs="Arial"/>
          <w:b w:val="0"/>
          <w:bCs w:val="0"/>
          <w:sz w:val="24"/>
          <w:szCs w:val="24"/>
        </w:rPr>
        <w:t xml:space="preserve"> She said the County takes Emergency services very seriously.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September is Library Card sign</w:t>
      </w:r>
      <w:r w:rsidR="001422C7">
        <w:rPr>
          <w:rFonts w:ascii="Arial" w:hAnsi="Arial" w:cs="Arial"/>
          <w:b w:val="0"/>
          <w:bCs w:val="0"/>
          <w:sz w:val="24"/>
          <w:szCs w:val="24"/>
        </w:rPr>
        <w:t>-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up month. She said we had a great presentation about 988 crisis line – crisis support services, a local non-profit. </w:t>
      </w:r>
    </w:p>
    <w:p w14:paraId="0709FEFF" w14:textId="77777777" w:rsidR="00EC4132" w:rsidRDefault="00EC4132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</w:p>
    <w:p w14:paraId="61E5D405" w14:textId="65FD3969" w:rsidR="00EC4132" w:rsidRDefault="00EC4132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  <w:r w:rsidRPr="00EC4132">
        <w:rPr>
          <w:rFonts w:ascii="Arial" w:hAnsi="Arial" w:cs="Arial"/>
          <w:sz w:val="24"/>
          <w:szCs w:val="24"/>
        </w:rPr>
        <w:t xml:space="preserve">8. GENERAL PUBLIC COMMENT – </w:t>
      </w:r>
    </w:p>
    <w:p w14:paraId="3E906762" w14:textId="44DAE634" w:rsidR="00F01708" w:rsidRDefault="00F01708" w:rsidP="00020199">
      <w:pPr>
        <w:pStyle w:val="Heading1"/>
        <w:ind w:left="90" w:firstLine="0"/>
        <w:rPr>
          <w:rFonts w:ascii="Arial" w:hAnsi="Arial" w:cs="Arial"/>
          <w:b w:val="0"/>
          <w:bCs w:val="0"/>
          <w:sz w:val="24"/>
          <w:szCs w:val="24"/>
        </w:rPr>
      </w:pPr>
    </w:p>
    <w:p w14:paraId="1CBE3D4C" w14:textId="2C2A5698" w:rsidR="00F01708" w:rsidRDefault="00F01708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Ms. Ramos had applications to join the CAB. They are also available online. </w:t>
      </w:r>
    </w:p>
    <w:p w14:paraId="75407AE2" w14:textId="77777777" w:rsidR="00EC4132" w:rsidRDefault="00EC4132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</w:p>
    <w:p w14:paraId="20492C23" w14:textId="77777777" w:rsidR="00EC4132" w:rsidRDefault="00EC4132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</w:p>
    <w:p w14:paraId="214D2435" w14:textId="766E3D80" w:rsidR="00543D66" w:rsidRPr="003B0CE3" w:rsidRDefault="00CB2CFD" w:rsidP="00020199">
      <w:pPr>
        <w:pStyle w:val="Heading1"/>
        <w:ind w:left="90" w:firstLine="0"/>
        <w:rPr>
          <w:rFonts w:ascii="Arial" w:hAnsi="Arial" w:cs="Arial"/>
          <w:sz w:val="24"/>
          <w:szCs w:val="24"/>
        </w:rPr>
      </w:pPr>
      <w:r w:rsidRPr="003B0CE3">
        <w:rPr>
          <w:rFonts w:ascii="Arial" w:hAnsi="Arial" w:cs="Arial"/>
          <w:sz w:val="24"/>
          <w:szCs w:val="24"/>
        </w:rPr>
        <w:t>ADJOURNMENT</w:t>
      </w:r>
      <w:r w:rsidR="00C151A1" w:rsidRPr="003B0CE3">
        <w:rPr>
          <w:rFonts w:ascii="Arial" w:hAnsi="Arial" w:cs="Arial"/>
          <w:sz w:val="24"/>
          <w:szCs w:val="24"/>
        </w:rPr>
        <w:t xml:space="preserve"> – </w:t>
      </w:r>
      <w:r w:rsidR="00C151A1" w:rsidRPr="003B0CE3">
        <w:rPr>
          <w:rFonts w:ascii="Arial" w:hAnsi="Arial" w:cs="Arial"/>
          <w:b w:val="0"/>
          <w:bCs w:val="0"/>
          <w:sz w:val="24"/>
          <w:szCs w:val="24"/>
        </w:rPr>
        <w:t xml:space="preserve">The meeting adjourned at </w:t>
      </w:r>
      <w:r w:rsidR="00F01708">
        <w:rPr>
          <w:rFonts w:ascii="Arial" w:hAnsi="Arial" w:cs="Arial"/>
          <w:b w:val="0"/>
          <w:bCs w:val="0"/>
          <w:sz w:val="24"/>
          <w:szCs w:val="24"/>
        </w:rPr>
        <w:t>6:47</w:t>
      </w:r>
      <w:r w:rsidR="00C151A1" w:rsidRPr="003B0CE3">
        <w:rPr>
          <w:rFonts w:ascii="Arial" w:hAnsi="Arial" w:cs="Arial"/>
          <w:b w:val="0"/>
          <w:bCs w:val="0"/>
          <w:sz w:val="24"/>
          <w:szCs w:val="24"/>
        </w:rPr>
        <w:t xml:space="preserve"> p.m.</w:t>
      </w:r>
      <w:r w:rsidR="00C151A1" w:rsidRPr="003B0CE3">
        <w:rPr>
          <w:rFonts w:ascii="Arial" w:hAnsi="Arial" w:cs="Arial"/>
          <w:sz w:val="24"/>
          <w:szCs w:val="24"/>
        </w:rPr>
        <w:t xml:space="preserve"> </w:t>
      </w:r>
    </w:p>
    <w:sectPr w:rsidR="00543D66" w:rsidRPr="003B0CE3">
      <w:type w:val="continuous"/>
      <w:pgSz w:w="12240" w:h="15840"/>
      <w:pgMar w:top="64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0ABD"/>
    <w:multiLevelType w:val="hybridMultilevel"/>
    <w:tmpl w:val="3298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0057"/>
    <w:multiLevelType w:val="hybridMultilevel"/>
    <w:tmpl w:val="615EC07C"/>
    <w:lvl w:ilvl="0" w:tplc="9F8EBB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576DD"/>
    <w:multiLevelType w:val="hybridMultilevel"/>
    <w:tmpl w:val="A51CC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60C27"/>
    <w:multiLevelType w:val="hybridMultilevel"/>
    <w:tmpl w:val="D8DC1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5BE8"/>
    <w:multiLevelType w:val="hybridMultilevel"/>
    <w:tmpl w:val="3954960A"/>
    <w:lvl w:ilvl="0" w:tplc="F0CEA18C">
      <w:start w:val="23"/>
      <w:numFmt w:val="upperLetter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</w:rPr>
    </w:lvl>
    <w:lvl w:ilvl="1" w:tplc="10BA07A6">
      <w:start w:val="1"/>
      <w:numFmt w:val="decimal"/>
      <w:lvlText w:val="%2."/>
      <w:lvlJc w:val="left"/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 w:tplc="B9A0A59E">
      <w:numFmt w:val="bullet"/>
      <w:lvlText w:val="•"/>
      <w:lvlJc w:val="left"/>
      <w:pPr>
        <w:ind w:left="1937" w:hanging="363"/>
      </w:pPr>
      <w:rPr>
        <w:rFonts w:hint="default"/>
      </w:rPr>
    </w:lvl>
    <w:lvl w:ilvl="3" w:tplc="1416E516">
      <w:numFmt w:val="bullet"/>
      <w:lvlText w:val="•"/>
      <w:lvlJc w:val="left"/>
      <w:pPr>
        <w:ind w:left="3055" w:hanging="363"/>
      </w:pPr>
      <w:rPr>
        <w:rFonts w:hint="default"/>
      </w:rPr>
    </w:lvl>
    <w:lvl w:ilvl="4" w:tplc="02DC0840">
      <w:numFmt w:val="bullet"/>
      <w:lvlText w:val="•"/>
      <w:lvlJc w:val="left"/>
      <w:pPr>
        <w:ind w:left="4173" w:hanging="363"/>
      </w:pPr>
      <w:rPr>
        <w:rFonts w:hint="default"/>
      </w:rPr>
    </w:lvl>
    <w:lvl w:ilvl="5" w:tplc="C6AEBCF8">
      <w:numFmt w:val="bullet"/>
      <w:lvlText w:val="•"/>
      <w:lvlJc w:val="left"/>
      <w:pPr>
        <w:ind w:left="5291" w:hanging="363"/>
      </w:pPr>
      <w:rPr>
        <w:rFonts w:hint="default"/>
      </w:rPr>
    </w:lvl>
    <w:lvl w:ilvl="6" w:tplc="0D827BE0">
      <w:numFmt w:val="bullet"/>
      <w:lvlText w:val="•"/>
      <w:lvlJc w:val="left"/>
      <w:pPr>
        <w:ind w:left="6408" w:hanging="363"/>
      </w:pPr>
      <w:rPr>
        <w:rFonts w:hint="default"/>
      </w:rPr>
    </w:lvl>
    <w:lvl w:ilvl="7" w:tplc="CA826A8E">
      <w:numFmt w:val="bullet"/>
      <w:lvlText w:val="•"/>
      <w:lvlJc w:val="left"/>
      <w:pPr>
        <w:ind w:left="7526" w:hanging="363"/>
      </w:pPr>
      <w:rPr>
        <w:rFonts w:hint="default"/>
      </w:rPr>
    </w:lvl>
    <w:lvl w:ilvl="8" w:tplc="23BEA492">
      <w:numFmt w:val="bullet"/>
      <w:lvlText w:val="•"/>
      <w:lvlJc w:val="left"/>
      <w:pPr>
        <w:ind w:left="8644" w:hanging="363"/>
      </w:pPr>
      <w:rPr>
        <w:rFonts w:hint="default"/>
      </w:rPr>
    </w:lvl>
  </w:abstractNum>
  <w:abstractNum w:abstractNumId="5" w15:restartNumberingAfterBreak="0">
    <w:nsid w:val="63410F05"/>
    <w:multiLevelType w:val="hybridMultilevel"/>
    <w:tmpl w:val="DE5884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821963">
    <w:abstractNumId w:val="4"/>
  </w:num>
  <w:num w:numId="2" w16cid:durableId="1427311347">
    <w:abstractNumId w:val="2"/>
  </w:num>
  <w:num w:numId="3" w16cid:durableId="802045036">
    <w:abstractNumId w:val="1"/>
  </w:num>
  <w:num w:numId="4" w16cid:durableId="1132941514">
    <w:abstractNumId w:val="3"/>
  </w:num>
  <w:num w:numId="5" w16cid:durableId="978539576">
    <w:abstractNumId w:val="0"/>
  </w:num>
  <w:num w:numId="6" w16cid:durableId="1484351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NLS0NDI2NTMxMzRU0lEKTi0uzszPAykwNKgFACsy7eAtAAAA"/>
  </w:docVars>
  <w:rsids>
    <w:rsidRoot w:val="00543D66"/>
    <w:rsid w:val="000024EC"/>
    <w:rsid w:val="00020199"/>
    <w:rsid w:val="000261D8"/>
    <w:rsid w:val="000440D0"/>
    <w:rsid w:val="00045C2B"/>
    <w:rsid w:val="0006683B"/>
    <w:rsid w:val="000918B1"/>
    <w:rsid w:val="0009192C"/>
    <w:rsid w:val="00095F06"/>
    <w:rsid w:val="000A70AC"/>
    <w:rsid w:val="000B3F41"/>
    <w:rsid w:val="000B4353"/>
    <w:rsid w:val="000D316C"/>
    <w:rsid w:val="001125F6"/>
    <w:rsid w:val="001126E8"/>
    <w:rsid w:val="00114ACE"/>
    <w:rsid w:val="00136159"/>
    <w:rsid w:val="001422C7"/>
    <w:rsid w:val="00142FAB"/>
    <w:rsid w:val="001517F9"/>
    <w:rsid w:val="001866D2"/>
    <w:rsid w:val="002138B0"/>
    <w:rsid w:val="002241B8"/>
    <w:rsid w:val="0022765A"/>
    <w:rsid w:val="00252848"/>
    <w:rsid w:val="002741C5"/>
    <w:rsid w:val="00280A5D"/>
    <w:rsid w:val="002B4968"/>
    <w:rsid w:val="002D4DF7"/>
    <w:rsid w:val="002D7B5F"/>
    <w:rsid w:val="002E7B17"/>
    <w:rsid w:val="00323666"/>
    <w:rsid w:val="00330C75"/>
    <w:rsid w:val="00373E98"/>
    <w:rsid w:val="00375963"/>
    <w:rsid w:val="00382544"/>
    <w:rsid w:val="003B0CE3"/>
    <w:rsid w:val="003F2AD7"/>
    <w:rsid w:val="003F6996"/>
    <w:rsid w:val="00427B7E"/>
    <w:rsid w:val="00432722"/>
    <w:rsid w:val="0044260E"/>
    <w:rsid w:val="004642F8"/>
    <w:rsid w:val="004D0F60"/>
    <w:rsid w:val="004F7092"/>
    <w:rsid w:val="00511759"/>
    <w:rsid w:val="00515BEE"/>
    <w:rsid w:val="0052586A"/>
    <w:rsid w:val="00530F69"/>
    <w:rsid w:val="00543D66"/>
    <w:rsid w:val="0056077A"/>
    <w:rsid w:val="0057523F"/>
    <w:rsid w:val="00582554"/>
    <w:rsid w:val="00583AE1"/>
    <w:rsid w:val="00592016"/>
    <w:rsid w:val="005C5995"/>
    <w:rsid w:val="006060C2"/>
    <w:rsid w:val="0062668F"/>
    <w:rsid w:val="00643CC0"/>
    <w:rsid w:val="006722DC"/>
    <w:rsid w:val="00675556"/>
    <w:rsid w:val="0067577F"/>
    <w:rsid w:val="00686CF3"/>
    <w:rsid w:val="006D69B6"/>
    <w:rsid w:val="006D71E4"/>
    <w:rsid w:val="006F35BF"/>
    <w:rsid w:val="006F484E"/>
    <w:rsid w:val="00733581"/>
    <w:rsid w:val="007352B5"/>
    <w:rsid w:val="007413DC"/>
    <w:rsid w:val="00756517"/>
    <w:rsid w:val="007738EF"/>
    <w:rsid w:val="00784365"/>
    <w:rsid w:val="00784D17"/>
    <w:rsid w:val="007A5339"/>
    <w:rsid w:val="007A6D0E"/>
    <w:rsid w:val="007B72A1"/>
    <w:rsid w:val="007B7FBA"/>
    <w:rsid w:val="007C6551"/>
    <w:rsid w:val="00805820"/>
    <w:rsid w:val="008235B1"/>
    <w:rsid w:val="0083034C"/>
    <w:rsid w:val="00855F71"/>
    <w:rsid w:val="00873066"/>
    <w:rsid w:val="00873489"/>
    <w:rsid w:val="008B60A8"/>
    <w:rsid w:val="008C3494"/>
    <w:rsid w:val="008D4F48"/>
    <w:rsid w:val="008F44AF"/>
    <w:rsid w:val="00966CA8"/>
    <w:rsid w:val="009B4B8E"/>
    <w:rsid w:val="009B79BB"/>
    <w:rsid w:val="009D47AC"/>
    <w:rsid w:val="00A0257A"/>
    <w:rsid w:val="00A074E1"/>
    <w:rsid w:val="00A35911"/>
    <w:rsid w:val="00A378E8"/>
    <w:rsid w:val="00A6444B"/>
    <w:rsid w:val="00A93A30"/>
    <w:rsid w:val="00AB28B1"/>
    <w:rsid w:val="00AC52AD"/>
    <w:rsid w:val="00AE0549"/>
    <w:rsid w:val="00B01B7C"/>
    <w:rsid w:val="00B12095"/>
    <w:rsid w:val="00B1609A"/>
    <w:rsid w:val="00B37931"/>
    <w:rsid w:val="00B60DA1"/>
    <w:rsid w:val="00B62935"/>
    <w:rsid w:val="00B979E6"/>
    <w:rsid w:val="00BB03F8"/>
    <w:rsid w:val="00BC28DB"/>
    <w:rsid w:val="00BF505C"/>
    <w:rsid w:val="00C0149A"/>
    <w:rsid w:val="00C0600B"/>
    <w:rsid w:val="00C151A1"/>
    <w:rsid w:val="00C2456F"/>
    <w:rsid w:val="00C40A58"/>
    <w:rsid w:val="00C6162C"/>
    <w:rsid w:val="00C820C9"/>
    <w:rsid w:val="00C85723"/>
    <w:rsid w:val="00CB2CFD"/>
    <w:rsid w:val="00CF2634"/>
    <w:rsid w:val="00D03FBD"/>
    <w:rsid w:val="00D279E5"/>
    <w:rsid w:val="00D471C6"/>
    <w:rsid w:val="00D5081F"/>
    <w:rsid w:val="00D61F3F"/>
    <w:rsid w:val="00D66CE8"/>
    <w:rsid w:val="00D868E5"/>
    <w:rsid w:val="00D96810"/>
    <w:rsid w:val="00DC18E7"/>
    <w:rsid w:val="00DD337E"/>
    <w:rsid w:val="00DF3403"/>
    <w:rsid w:val="00E076AC"/>
    <w:rsid w:val="00E1446F"/>
    <w:rsid w:val="00E6051D"/>
    <w:rsid w:val="00E72D80"/>
    <w:rsid w:val="00E82763"/>
    <w:rsid w:val="00E86266"/>
    <w:rsid w:val="00EB0481"/>
    <w:rsid w:val="00EC4132"/>
    <w:rsid w:val="00EE3D98"/>
    <w:rsid w:val="00EF4F35"/>
    <w:rsid w:val="00F01708"/>
    <w:rsid w:val="00F46E69"/>
    <w:rsid w:val="00F83844"/>
    <w:rsid w:val="00F90886"/>
    <w:rsid w:val="00F92A0D"/>
    <w:rsid w:val="00FA2D80"/>
    <w:rsid w:val="00F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2A2E"/>
  <w15:docId w15:val="{A4F1C271-75D0-4575-A8CC-3AAA5873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20" w:hanging="36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3" ma:contentTypeDescription="Create a new document." ma:contentTypeScope="" ma:versionID="ccaffed93b43dd928348c5f5c14d2bd7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992d5fea35402a2bff5a8b4bc7c0a00a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144E5-786B-4B15-A335-986D95ED7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4F8F9-9901-42BC-B249-3DC5A006B14A}"/>
</file>

<file path=customXml/itemProps3.xml><?xml version="1.0" encoding="utf-8"?>
<ds:datastoreItem xmlns:ds="http://schemas.openxmlformats.org/officeDocument/2006/customXml" ds:itemID="{52779CC5-1002-44A2-95FC-B061861322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WTM/VT CAB Agenda</vt:lpstr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WTM/VT CAB Agenda</dc:title>
  <dc:creator>Allayne Donnelly</dc:creator>
  <cp:lastModifiedBy>Misty Moga</cp:lastModifiedBy>
  <cp:revision>20</cp:revision>
  <dcterms:created xsi:type="dcterms:W3CDTF">2022-10-08T17:39:00Z</dcterms:created>
  <dcterms:modified xsi:type="dcterms:W3CDTF">2022-10-08T18:42:00Z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2022-01-22T00:00:00Z</vt:filetime>
  </property>
</Properties>
</file>