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AD56D" w14:textId="09B26997" w:rsidR="008D18FD" w:rsidRDefault="008D18FD" w:rsidP="00200E20">
      <w:pPr>
        <w:pStyle w:val="NormalWeb"/>
        <w:rPr>
          <w:color w:val="000000"/>
        </w:rPr>
      </w:pPr>
      <w:proofErr w:type="gramStart"/>
      <w:r>
        <w:rPr>
          <w:color w:val="000000"/>
        </w:rPr>
        <w:t xml:space="preserve">January </w:t>
      </w:r>
      <w:r w:rsidR="006D64B6" w:rsidRPr="006D64B6">
        <w:rPr>
          <w:color w:val="000000"/>
          <w:highlight w:val="yellow"/>
        </w:rPr>
        <w:t>XX</w:t>
      </w:r>
      <w:r w:rsidR="006D64B6">
        <w:rPr>
          <w:color w:val="000000"/>
        </w:rPr>
        <w:t>,</w:t>
      </w:r>
      <w:proofErr w:type="gramEnd"/>
      <w:r w:rsidR="006D64B6">
        <w:rPr>
          <w:color w:val="000000"/>
        </w:rPr>
        <w:t xml:space="preserve"> 2025</w:t>
      </w:r>
    </w:p>
    <w:p w14:paraId="1F29F9B8" w14:textId="345F5BC9" w:rsidR="00200E20" w:rsidRDefault="00200E20" w:rsidP="007A3183">
      <w:pPr>
        <w:pStyle w:val="NormalWeb"/>
        <w:spacing w:before="0" w:beforeAutospacing="0" w:after="80" w:afterAutospacing="0"/>
        <w:rPr>
          <w:color w:val="000000"/>
        </w:rPr>
      </w:pPr>
      <w:r w:rsidRPr="009F1249">
        <w:rPr>
          <w:color w:val="000000"/>
        </w:rPr>
        <w:t xml:space="preserve">To </w:t>
      </w:r>
      <w:r w:rsidR="00DF1529">
        <w:rPr>
          <w:color w:val="000000"/>
        </w:rPr>
        <w:t>Kyndall Jackson</w:t>
      </w:r>
      <w:r w:rsidR="00DF1529">
        <w:rPr>
          <w:color w:val="000000"/>
        </w:rPr>
        <w:br/>
        <w:t>Subcontract Administrator, National Renewable Energy Laboratory</w:t>
      </w:r>
    </w:p>
    <w:p w14:paraId="449BD51C" w14:textId="2F916A57" w:rsidR="00DF1529" w:rsidRDefault="00DF1529" w:rsidP="007A3183">
      <w:pPr>
        <w:pStyle w:val="NormalWeb"/>
        <w:spacing w:before="0" w:beforeAutospacing="0" w:after="80" w:afterAutospacing="0"/>
        <w:rPr>
          <w:color w:val="000000"/>
        </w:rPr>
      </w:pPr>
      <w:r>
        <w:rPr>
          <w:color w:val="000000"/>
        </w:rPr>
        <w:t xml:space="preserve">Re: </w:t>
      </w:r>
      <w:r w:rsidR="00067C07">
        <w:rPr>
          <w:color w:val="000000"/>
        </w:rPr>
        <w:t xml:space="preserve">Support for </w:t>
      </w:r>
      <w:r w:rsidR="00F513F7">
        <w:rPr>
          <w:color w:val="000000"/>
        </w:rPr>
        <w:t>Community Microgrid Assistance Partnership</w:t>
      </w:r>
    </w:p>
    <w:p w14:paraId="49487D18" w14:textId="77777777" w:rsidR="0053298D" w:rsidRPr="009F1249" w:rsidRDefault="0053298D" w:rsidP="007A3183">
      <w:pPr>
        <w:pStyle w:val="NormalWeb"/>
        <w:spacing w:before="0" w:beforeAutospacing="0" w:after="80" w:afterAutospacing="0"/>
        <w:rPr>
          <w:color w:val="000000"/>
        </w:rPr>
      </w:pPr>
    </w:p>
    <w:p w14:paraId="32C1E88B" w14:textId="461B0051" w:rsidR="0053298D" w:rsidRDefault="00F513F7" w:rsidP="007A3183">
      <w:pPr>
        <w:pStyle w:val="NormalWeb"/>
        <w:spacing w:before="0" w:beforeAutospacing="0" w:after="80" w:afterAutospacing="0"/>
        <w:rPr>
          <w:color w:val="000000"/>
        </w:rPr>
      </w:pPr>
      <w:r>
        <w:rPr>
          <w:color w:val="000000"/>
        </w:rPr>
        <w:t xml:space="preserve">Dear </w:t>
      </w:r>
      <w:r w:rsidR="006A7DFF">
        <w:rPr>
          <w:color w:val="000000"/>
        </w:rPr>
        <w:t>NREL</w:t>
      </w:r>
      <w:r w:rsidR="00D07BB7">
        <w:rPr>
          <w:color w:val="000000"/>
        </w:rPr>
        <w:t>,</w:t>
      </w:r>
      <w:r w:rsidR="00865618">
        <w:rPr>
          <w:color w:val="000000"/>
        </w:rPr>
        <w:br/>
      </w:r>
    </w:p>
    <w:p w14:paraId="6F1BC131" w14:textId="28A2DABE" w:rsidR="0053298D" w:rsidRDefault="00E37B02" w:rsidP="008946C0">
      <w:pPr>
        <w:pStyle w:val="NormalWeb"/>
        <w:spacing w:before="0" w:beforeAutospacing="0" w:after="80" w:afterAutospacing="0"/>
        <w:ind w:firstLine="720"/>
        <w:rPr>
          <w:color w:val="000000"/>
        </w:rPr>
      </w:pPr>
      <w:r w:rsidRPr="00E37B02">
        <w:rPr>
          <w:color w:val="000000"/>
        </w:rPr>
        <w:t xml:space="preserve">I am writing on behalf of the Gerlach Citizen’s Advisory Board (CAB) to express our support for Washoe County’s application for the </w:t>
      </w:r>
      <w:r w:rsidR="00F002B3" w:rsidRPr="009F1249">
        <w:rPr>
          <w:color w:val="000000"/>
        </w:rPr>
        <w:t>DOE’s Community Microgrid Assistance Partnership</w:t>
      </w:r>
      <w:r w:rsidR="00865618">
        <w:rPr>
          <w:color w:val="000000"/>
        </w:rPr>
        <w:t xml:space="preserve"> (CMAP)</w:t>
      </w:r>
      <w:r w:rsidR="00F002B3" w:rsidRPr="009F1249">
        <w:rPr>
          <w:color w:val="000000"/>
        </w:rPr>
        <w:t>.</w:t>
      </w:r>
    </w:p>
    <w:p w14:paraId="58857124" w14:textId="14BF4BC7" w:rsidR="00621DC6" w:rsidRDefault="00621DC6" w:rsidP="00621DC6">
      <w:pPr>
        <w:pStyle w:val="NormalWeb"/>
        <w:spacing w:before="0" w:beforeAutospacing="0" w:after="80" w:afterAutospacing="0"/>
        <w:ind w:firstLine="720"/>
        <w:rPr>
          <w:color w:val="000000"/>
        </w:rPr>
      </w:pPr>
      <w:r w:rsidRPr="00621DC6">
        <w:rPr>
          <w:color w:val="000000"/>
        </w:rPr>
        <w:t>As Washoe County’s representative local body in Gerlach, I can say with confidence this project aligns with the needs of our community, and it enjoys community support.</w:t>
      </w:r>
    </w:p>
    <w:p w14:paraId="7E46E977" w14:textId="77777777" w:rsidR="00DC78D0" w:rsidRDefault="00782BAB" w:rsidP="007A3183">
      <w:pPr>
        <w:pStyle w:val="NormalWeb"/>
        <w:spacing w:before="0" w:beforeAutospacing="0" w:after="80" w:afterAutospacing="0"/>
        <w:ind w:firstLine="720"/>
        <w:rPr>
          <w:color w:val="000000"/>
        </w:rPr>
      </w:pPr>
      <w:r>
        <w:rPr>
          <w:color w:val="000000"/>
        </w:rPr>
        <w:t xml:space="preserve">Gerlach </w:t>
      </w:r>
      <w:r w:rsidR="00E42C1F">
        <w:rPr>
          <w:color w:val="000000"/>
        </w:rPr>
        <w:t>is a small, isolated town</w:t>
      </w:r>
      <w:r w:rsidR="00DC78D0">
        <w:rPr>
          <w:color w:val="000000"/>
        </w:rPr>
        <w:t xml:space="preserve"> of about 120 people (roughly half of whom are retired on fixed incomes) </w:t>
      </w:r>
      <w:r>
        <w:rPr>
          <w:color w:val="000000"/>
        </w:rPr>
        <w:t>more than 100 miles from the nearest metropolitan area</w:t>
      </w:r>
      <w:r w:rsidR="00657DD1">
        <w:rPr>
          <w:color w:val="000000"/>
        </w:rPr>
        <w:t>, and power outages in both summer and winter</w:t>
      </w:r>
      <w:r w:rsidR="0009360D">
        <w:rPr>
          <w:color w:val="000000"/>
        </w:rPr>
        <w:t xml:space="preserve"> leave us </w:t>
      </w:r>
      <w:r w:rsidR="0094394A">
        <w:rPr>
          <w:color w:val="000000"/>
        </w:rPr>
        <w:t xml:space="preserve">without the power we need. </w:t>
      </w:r>
    </w:p>
    <w:p w14:paraId="15F7CABA" w14:textId="2AC42533" w:rsidR="00EA2947" w:rsidRDefault="00EA2947" w:rsidP="007A3183">
      <w:pPr>
        <w:pStyle w:val="NormalWeb"/>
        <w:spacing w:before="0" w:beforeAutospacing="0" w:after="80" w:afterAutospacing="0"/>
        <w:ind w:firstLine="720"/>
        <w:rPr>
          <w:color w:val="000000"/>
        </w:rPr>
      </w:pPr>
      <w:r>
        <w:rPr>
          <w:color w:val="000000"/>
        </w:rPr>
        <w:t>At the same time, Gerlach has</w:t>
      </w:r>
      <w:r w:rsidRPr="00EA2947">
        <w:rPr>
          <w:color w:val="000000"/>
        </w:rPr>
        <w:t xml:space="preserve"> abundant sunshine, wind, and geothermal </w:t>
      </w:r>
      <w:r>
        <w:rPr>
          <w:color w:val="000000"/>
        </w:rPr>
        <w:t xml:space="preserve">resources that make it </w:t>
      </w:r>
      <w:r w:rsidRPr="00EA2947">
        <w:rPr>
          <w:color w:val="000000"/>
        </w:rPr>
        <w:t>uniquely suited to become a model of what is possible using the application of modern renewable energy, storage, and smart-grid technologies to support energy reliability and climate resilience.</w:t>
      </w:r>
    </w:p>
    <w:p w14:paraId="203698B6" w14:textId="77777777" w:rsidR="009A587F" w:rsidRDefault="009E067A" w:rsidP="009A587F">
      <w:pPr>
        <w:pStyle w:val="NormalWeb"/>
        <w:spacing w:before="0" w:beforeAutospacing="0" w:after="80" w:afterAutospacing="0"/>
        <w:ind w:firstLine="720"/>
        <w:rPr>
          <w:color w:val="000000"/>
        </w:rPr>
      </w:pPr>
      <w:r>
        <w:rPr>
          <w:color w:val="000000"/>
        </w:rPr>
        <w:t>We greatly benefit</w:t>
      </w:r>
      <w:r w:rsidR="001E0317">
        <w:rPr>
          <w:color w:val="000000"/>
        </w:rPr>
        <w:t xml:space="preserve">ed from our experience with </w:t>
      </w:r>
      <w:r w:rsidR="00710469" w:rsidRPr="009F1249">
        <w:rPr>
          <w:color w:val="000000"/>
        </w:rPr>
        <w:t xml:space="preserve">the DOE’s </w:t>
      </w:r>
      <w:r w:rsidR="00D85AF9" w:rsidRPr="009F1249">
        <w:rPr>
          <w:color w:val="000000"/>
        </w:rPr>
        <w:t>Energizing Rural Communities Prize</w:t>
      </w:r>
      <w:r w:rsidR="001E0317">
        <w:rPr>
          <w:color w:val="000000"/>
        </w:rPr>
        <w:t xml:space="preserve">, which provided research and feasibility studies for both solar and geothermal microgrids. CMAP support would </w:t>
      </w:r>
      <w:r w:rsidR="00822502">
        <w:rPr>
          <w:color w:val="000000"/>
        </w:rPr>
        <w:t xml:space="preserve">help us take the next important steps toward </w:t>
      </w:r>
      <w:r w:rsidR="00113EA4">
        <w:rPr>
          <w:color w:val="000000"/>
        </w:rPr>
        <w:t xml:space="preserve">technical specs and a financing plan to build a local microgrid that </w:t>
      </w:r>
      <w:r w:rsidR="00AA7067">
        <w:rPr>
          <w:color w:val="000000"/>
        </w:rPr>
        <w:t xml:space="preserve">could provide reliable power </w:t>
      </w:r>
      <w:r w:rsidR="00863DC8">
        <w:rPr>
          <w:color w:val="000000"/>
        </w:rPr>
        <w:t>for our community.</w:t>
      </w:r>
    </w:p>
    <w:p w14:paraId="105AD6CC" w14:textId="7DEEC7B5" w:rsidR="0053298D" w:rsidRDefault="009A587F" w:rsidP="004E4528">
      <w:pPr>
        <w:pStyle w:val="NormalWeb"/>
        <w:spacing w:before="0" w:beforeAutospacing="0" w:after="80" w:afterAutospacing="0"/>
        <w:ind w:firstLine="720"/>
        <w:rPr>
          <w:color w:val="000000"/>
        </w:rPr>
      </w:pPr>
      <w:r>
        <w:rPr>
          <w:color w:val="000000"/>
        </w:rPr>
        <w:t xml:space="preserve">With DOE CMAP support, Gerlach </w:t>
      </w:r>
      <w:r w:rsidR="00A4216C">
        <w:rPr>
          <w:color w:val="000000"/>
        </w:rPr>
        <w:t>can</w:t>
      </w:r>
      <w:r>
        <w:rPr>
          <w:color w:val="000000"/>
        </w:rPr>
        <w:t xml:space="preserve"> respond</w:t>
      </w:r>
      <w:r w:rsidR="004E4528">
        <w:rPr>
          <w:color w:val="000000"/>
        </w:rPr>
        <w:t xml:space="preserve"> to our changing climate in ways that make our community more resilient and provide templates for other communities to do the same. </w:t>
      </w:r>
    </w:p>
    <w:p w14:paraId="17070057" w14:textId="5CD00B48" w:rsidR="004E4528" w:rsidRDefault="004E4528" w:rsidP="004E4528">
      <w:pPr>
        <w:pStyle w:val="NormalWeb"/>
        <w:spacing w:before="0" w:beforeAutospacing="0" w:after="80" w:afterAutospacing="0"/>
        <w:ind w:firstLine="720"/>
        <w:rPr>
          <w:color w:val="000000"/>
        </w:rPr>
      </w:pPr>
      <w:r>
        <w:rPr>
          <w:color w:val="000000"/>
        </w:rPr>
        <w:t>Thank you for your consideration.</w:t>
      </w:r>
    </w:p>
    <w:p w14:paraId="0AE204B1" w14:textId="5402F416" w:rsidR="00A674FE" w:rsidRPr="009F1249" w:rsidRDefault="00200E20" w:rsidP="007A3183">
      <w:pPr>
        <w:pStyle w:val="NormalWeb"/>
        <w:spacing w:before="0" w:beforeAutospacing="0" w:after="80" w:afterAutospacing="0"/>
        <w:rPr>
          <w:color w:val="000000"/>
        </w:rPr>
      </w:pPr>
      <w:r w:rsidRPr="009F1249">
        <w:rPr>
          <w:color w:val="000000"/>
        </w:rPr>
        <w:t>Sincerely,</w:t>
      </w:r>
    </w:p>
    <w:p w14:paraId="789FD532" w14:textId="77777777" w:rsidR="0053298D" w:rsidRDefault="0053298D" w:rsidP="007A3183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19795382" w14:textId="77777777" w:rsidR="0053298D" w:rsidRDefault="0053298D" w:rsidP="007A3183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65B12503" w14:textId="1AD2E5C8" w:rsidR="009F1249" w:rsidRPr="009F1249" w:rsidRDefault="001F0592" w:rsidP="007A3183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Tina Walters</w:t>
      </w:r>
      <w:r w:rsidR="009F1249" w:rsidRPr="009F1249">
        <w:rPr>
          <w:rFonts w:ascii="Times New Roman" w:hAnsi="Times New Roman" w:cs="Times New Roman"/>
          <w:sz w:val="24"/>
          <w:szCs w:val="24"/>
        </w:rPr>
        <w:t>, Chair</w:t>
      </w:r>
      <w:r w:rsidR="009F1249">
        <w:rPr>
          <w:rFonts w:ascii="Times New Roman" w:hAnsi="Times New Roman" w:cs="Times New Roman"/>
          <w:sz w:val="24"/>
          <w:szCs w:val="24"/>
        </w:rPr>
        <w:br/>
      </w:r>
      <w:r w:rsidR="009F1249" w:rsidRPr="009F1249">
        <w:rPr>
          <w:rFonts w:ascii="Times New Roman" w:hAnsi="Times New Roman" w:cs="Times New Roman"/>
          <w:sz w:val="24"/>
          <w:szCs w:val="24"/>
        </w:rPr>
        <w:t xml:space="preserve">Gerlach </w:t>
      </w:r>
      <w:r>
        <w:rPr>
          <w:rFonts w:ascii="Times New Roman" w:hAnsi="Times New Roman" w:cs="Times New Roman"/>
          <w:sz w:val="24"/>
          <w:szCs w:val="24"/>
        </w:rPr>
        <w:t>Citizen’s Advisory Board</w:t>
      </w:r>
    </w:p>
    <w:sectPr w:rsidR="009F1249" w:rsidRPr="009F1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41F70"/>
    <w:multiLevelType w:val="hybridMultilevel"/>
    <w:tmpl w:val="88F4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55878"/>
    <w:multiLevelType w:val="hybridMultilevel"/>
    <w:tmpl w:val="6A62C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121013">
    <w:abstractNumId w:val="0"/>
  </w:num>
  <w:num w:numId="2" w16cid:durableId="2026664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20"/>
    <w:rsid w:val="00067C07"/>
    <w:rsid w:val="0009360D"/>
    <w:rsid w:val="00113EA4"/>
    <w:rsid w:val="001207DD"/>
    <w:rsid w:val="0016477E"/>
    <w:rsid w:val="0019058D"/>
    <w:rsid w:val="001E0317"/>
    <w:rsid w:val="001F0592"/>
    <w:rsid w:val="00200E20"/>
    <w:rsid w:val="0023497F"/>
    <w:rsid w:val="00264B92"/>
    <w:rsid w:val="00267362"/>
    <w:rsid w:val="00280827"/>
    <w:rsid w:val="002B5898"/>
    <w:rsid w:val="002B7653"/>
    <w:rsid w:val="002C5439"/>
    <w:rsid w:val="00302A3B"/>
    <w:rsid w:val="00324023"/>
    <w:rsid w:val="00325C13"/>
    <w:rsid w:val="0033225D"/>
    <w:rsid w:val="003B59A6"/>
    <w:rsid w:val="00423F78"/>
    <w:rsid w:val="004B396C"/>
    <w:rsid w:val="004E4528"/>
    <w:rsid w:val="00531691"/>
    <w:rsid w:val="00531DAE"/>
    <w:rsid w:val="0053298D"/>
    <w:rsid w:val="0054449F"/>
    <w:rsid w:val="0059392C"/>
    <w:rsid w:val="00621DC6"/>
    <w:rsid w:val="00657DD1"/>
    <w:rsid w:val="006A7DFF"/>
    <w:rsid w:val="006D64B6"/>
    <w:rsid w:val="006F5330"/>
    <w:rsid w:val="00710469"/>
    <w:rsid w:val="007674BF"/>
    <w:rsid w:val="00782BAB"/>
    <w:rsid w:val="007A3183"/>
    <w:rsid w:val="007E23E8"/>
    <w:rsid w:val="007E79A6"/>
    <w:rsid w:val="008175AE"/>
    <w:rsid w:val="00822502"/>
    <w:rsid w:val="008436F0"/>
    <w:rsid w:val="0085362C"/>
    <w:rsid w:val="00863DC8"/>
    <w:rsid w:val="00865618"/>
    <w:rsid w:val="008946C0"/>
    <w:rsid w:val="00897095"/>
    <w:rsid w:val="008D18FD"/>
    <w:rsid w:val="008D686F"/>
    <w:rsid w:val="009044F6"/>
    <w:rsid w:val="009045DB"/>
    <w:rsid w:val="00940071"/>
    <w:rsid w:val="0094394A"/>
    <w:rsid w:val="00954B29"/>
    <w:rsid w:val="00996834"/>
    <w:rsid w:val="009A587F"/>
    <w:rsid w:val="009E067A"/>
    <w:rsid w:val="009F1249"/>
    <w:rsid w:val="00A4216C"/>
    <w:rsid w:val="00A674FE"/>
    <w:rsid w:val="00A73EEA"/>
    <w:rsid w:val="00AA7067"/>
    <w:rsid w:val="00AE5813"/>
    <w:rsid w:val="00B11DAB"/>
    <w:rsid w:val="00B14FA1"/>
    <w:rsid w:val="00B248DE"/>
    <w:rsid w:val="00B36ED8"/>
    <w:rsid w:val="00B51825"/>
    <w:rsid w:val="00B631DE"/>
    <w:rsid w:val="00B82B09"/>
    <w:rsid w:val="00C1724F"/>
    <w:rsid w:val="00C65D72"/>
    <w:rsid w:val="00C93159"/>
    <w:rsid w:val="00D00645"/>
    <w:rsid w:val="00D07BB7"/>
    <w:rsid w:val="00D45F21"/>
    <w:rsid w:val="00D8254E"/>
    <w:rsid w:val="00D85AF9"/>
    <w:rsid w:val="00DC78D0"/>
    <w:rsid w:val="00DF1529"/>
    <w:rsid w:val="00E074BB"/>
    <w:rsid w:val="00E37B02"/>
    <w:rsid w:val="00E42C1F"/>
    <w:rsid w:val="00E6016B"/>
    <w:rsid w:val="00E9113A"/>
    <w:rsid w:val="00EA2947"/>
    <w:rsid w:val="00EA3FBB"/>
    <w:rsid w:val="00F002B3"/>
    <w:rsid w:val="00F513F7"/>
    <w:rsid w:val="00F9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D4AA2"/>
  <w15:chartTrackingRefBased/>
  <w15:docId w15:val="{9FEA861C-D498-430C-A56A-617953D0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E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0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217513AFCDB42A563D3375FD26198" ma:contentTypeVersion="15" ma:contentTypeDescription="Create a new document." ma:contentTypeScope="" ma:versionID="c5958b362aea9e7f303f49cbe2d7f48d">
  <xsd:schema xmlns:xsd="http://www.w3.org/2001/XMLSchema" xmlns:xs="http://www.w3.org/2001/XMLSchema" xmlns:p="http://schemas.microsoft.com/office/2006/metadata/properties" xmlns:ns2="c590e910-a4f9-4699-8667-14a20af4f7aa" xmlns:ns3="dffb6a16-e96d-4a70-839c-b4db42cc8198" targetNamespace="http://schemas.microsoft.com/office/2006/metadata/properties" ma:root="true" ma:fieldsID="fe161310a5e832d2ed22afd0ca69de56" ns2:_="" ns3:_="">
    <xsd:import namespace="c590e910-a4f9-4699-8667-14a20af4f7aa"/>
    <xsd:import namespace="dffb6a16-e96d-4a70-839c-b4db42cc8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e910-a4f9-4699-8667-14a20af4f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b6a16-e96d-4a70-839c-b4db42cc81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006372c-602a-4d11-81e7-c5623fd9fb73}" ma:internalName="TaxCatchAll" ma:showField="CatchAllData" ma:web="dffb6a16-e96d-4a70-839c-b4db42cc8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fb6a16-e96d-4a70-839c-b4db42cc8198" xsi:nil="true"/>
    <lcf76f155ced4ddcb4097134ff3c332f xmlns="c590e910-a4f9-4699-8667-14a20af4f7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E647F9-FC32-41C6-B359-CB6647C39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0e910-a4f9-4699-8667-14a20af4f7aa"/>
    <ds:schemaRef ds:uri="dffb6a16-e96d-4a70-839c-b4db42cc8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C70EC-21E2-4311-AB1A-AE128D5B5057}">
  <ds:schemaRefs>
    <ds:schemaRef ds:uri="http://schemas.microsoft.com/office/2006/metadata/properties"/>
    <ds:schemaRef ds:uri="http://schemas.microsoft.com/office/infopath/2007/PartnerControls"/>
    <ds:schemaRef ds:uri="dffb6a16-e96d-4a70-839c-b4db42cc8198"/>
    <ds:schemaRef ds:uri="c590e910-a4f9-4699-8667-14a20af4f7aa"/>
  </ds:schemaRefs>
</ds:datastoreItem>
</file>

<file path=customXml/itemProps3.xml><?xml version="1.0" encoding="utf-8"?>
<ds:datastoreItem xmlns:ds="http://schemas.openxmlformats.org/officeDocument/2006/customXml" ds:itemID="{EA1DE240-70FD-4B94-A13B-3C46C6682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Beffort, Brian</dc:creator>
  <cp:keywords/>
  <dc:description/>
  <cp:lastModifiedBy>Ramos, Candee</cp:lastModifiedBy>
  <cp:revision>2</cp:revision>
  <dcterms:created xsi:type="dcterms:W3CDTF">2025-01-14T00:38:00Z</dcterms:created>
  <dcterms:modified xsi:type="dcterms:W3CDTF">2025-01-14T00:38:00Z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0x0101009FD217513AFCDB42A563D3375FD26198</vt:lpwstr>
  </property>
  <property fmtid="{D5CDD505-2E9C-101B-9397-08002B2CF9AE}" pid="3" name="MediaServiceImageTags">
    <vt:lpwstr/>
  </property>
</Properties>
</file>