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CA52" w14:textId="77777777" w:rsidR="006A6A02" w:rsidRDefault="006A6A02" w:rsidP="006A6A02">
      <w:pPr>
        <w:spacing w:after="0"/>
        <w:rPr>
          <w:rFonts w:ascii="Arial" w:eastAsia="Times New Roman" w:hAnsi="Arial" w:cs="Arial"/>
          <w:color w:val="000000"/>
          <w:kern w:val="0"/>
          <w14:ligatures w14:val="none"/>
        </w:rPr>
      </w:pPr>
      <w:r>
        <w:rPr>
          <w:rFonts w:ascii="Arial" w:eastAsia="Times New Roman" w:hAnsi="Arial" w:cs="Arial"/>
          <w:color w:val="000000"/>
          <w:kern w:val="0"/>
          <w14:ligatures w14:val="none"/>
        </w:rPr>
        <w:t>*************************** DRAFT **************************** DRAFT **********************************</w:t>
      </w:r>
    </w:p>
    <w:p w14:paraId="592C89AC" w14:textId="77777777" w:rsidR="006A6A02" w:rsidRDefault="006A6A02" w:rsidP="006A6A02">
      <w:pPr>
        <w:spacing w:after="0"/>
        <w:rPr>
          <w:rFonts w:ascii="Arial" w:eastAsia="Times New Roman" w:hAnsi="Arial" w:cs="Arial"/>
          <w:color w:val="000000"/>
          <w:kern w:val="0"/>
          <w14:ligatures w14:val="none"/>
        </w:rPr>
      </w:pPr>
    </w:p>
    <w:p w14:paraId="1CAA7C2E"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Whereas, the experience of standing under a natural starry night sky inspires feelings of wonder and awe, encouraging a growing interest in science and nature, particularly among young people and visitors to our state, and</w:t>
      </w:r>
    </w:p>
    <w:p w14:paraId="536AAB61"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3E3D8AB2" w14:textId="5F50E189"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 xml:space="preserve">Whereas, the proliferation of excessive artificial light has disrupted naturally dark skies to the extent that the vast majority of Americans, including residents of urban Washoe County, live under a light dome and </w:t>
      </w:r>
      <w:r w:rsidR="004E6486" w:rsidRPr="006A6A02">
        <w:rPr>
          <w:rFonts w:ascii="Arial" w:eastAsia="Times New Roman" w:hAnsi="Arial" w:cs="Arial"/>
          <w:color w:val="000000"/>
          <w:kern w:val="0"/>
          <w14:ligatures w14:val="none"/>
        </w:rPr>
        <w:t>cannot</w:t>
      </w:r>
      <w:r w:rsidRPr="006A6A02">
        <w:rPr>
          <w:rFonts w:ascii="Arial" w:eastAsia="Times New Roman" w:hAnsi="Arial" w:cs="Arial"/>
          <w:color w:val="000000"/>
          <w:kern w:val="0"/>
          <w14:ligatures w14:val="none"/>
        </w:rPr>
        <w:t xml:space="preserve"> experience the visual wonder of a natural night sky; and</w:t>
      </w:r>
    </w:p>
    <w:p w14:paraId="59FE9C10"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56A24C76" w14:textId="6F53FC80"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Whereas, excessive artificial light negatively impacts human health</w:t>
      </w:r>
      <w:r w:rsidR="00E35537">
        <w:rPr>
          <w:rFonts w:ascii="Arial" w:eastAsia="Times New Roman" w:hAnsi="Arial" w:cs="Arial"/>
          <w:color w:val="000000"/>
          <w:kern w:val="0"/>
          <w14:ligatures w14:val="none"/>
        </w:rPr>
        <w:t xml:space="preserve">, nocturnal wildlife </w:t>
      </w:r>
      <w:r w:rsidR="006439B4">
        <w:rPr>
          <w:rFonts w:ascii="Arial" w:eastAsia="Times New Roman" w:hAnsi="Arial" w:cs="Arial"/>
          <w:color w:val="000000"/>
          <w:kern w:val="0"/>
          <w14:ligatures w14:val="none"/>
        </w:rPr>
        <w:t>activity</w:t>
      </w:r>
      <w:r w:rsidRPr="006A6A02">
        <w:rPr>
          <w:rFonts w:ascii="Arial" w:eastAsia="Times New Roman" w:hAnsi="Arial" w:cs="Arial"/>
          <w:color w:val="000000"/>
          <w:kern w:val="0"/>
          <w14:ligatures w14:val="none"/>
        </w:rPr>
        <w:t xml:space="preserve"> and the ecological balance in our natural environment</w:t>
      </w:r>
      <w:r w:rsidR="00E87E41">
        <w:rPr>
          <w:rFonts w:ascii="Arial" w:eastAsia="Times New Roman" w:hAnsi="Arial" w:cs="Arial"/>
          <w:color w:val="000000"/>
          <w:kern w:val="0"/>
          <w14:ligatures w14:val="none"/>
        </w:rPr>
        <w:t xml:space="preserve">, and </w:t>
      </w:r>
      <w:r w:rsidRPr="006A6A02">
        <w:rPr>
          <w:rFonts w:ascii="Arial" w:eastAsia="Times New Roman" w:hAnsi="Arial" w:cs="Arial"/>
          <w:color w:val="000000"/>
          <w:kern w:val="0"/>
          <w14:ligatures w14:val="none"/>
        </w:rPr>
        <w:t>waste</w:t>
      </w:r>
      <w:r w:rsidR="006439B4">
        <w:rPr>
          <w:rFonts w:ascii="Arial" w:eastAsia="Times New Roman" w:hAnsi="Arial" w:cs="Arial"/>
          <w:color w:val="000000"/>
          <w:kern w:val="0"/>
          <w14:ligatures w14:val="none"/>
        </w:rPr>
        <w:t>s</w:t>
      </w:r>
      <w:r w:rsidR="0024455A">
        <w:rPr>
          <w:rFonts w:ascii="Arial" w:eastAsia="Times New Roman" w:hAnsi="Arial" w:cs="Arial"/>
          <w:color w:val="000000"/>
          <w:kern w:val="0"/>
          <w14:ligatures w14:val="none"/>
        </w:rPr>
        <w:t xml:space="preserve"> </w:t>
      </w:r>
      <w:r w:rsidR="0024455A" w:rsidRPr="006A6A02">
        <w:rPr>
          <w:rFonts w:ascii="Arial" w:eastAsia="Times New Roman" w:hAnsi="Arial" w:cs="Arial"/>
          <w:color w:val="000000"/>
          <w:kern w:val="0"/>
          <w14:ligatures w14:val="none"/>
        </w:rPr>
        <w:t>roughly $3 billion per year</w:t>
      </w:r>
      <w:r w:rsidR="006C69AB">
        <w:rPr>
          <w:rFonts w:ascii="Arial" w:eastAsia="Times New Roman" w:hAnsi="Arial" w:cs="Arial"/>
          <w:color w:val="000000"/>
          <w:kern w:val="0"/>
          <w14:ligatures w14:val="none"/>
        </w:rPr>
        <w:t xml:space="preserve"> of energy and</w:t>
      </w:r>
      <w:r w:rsidRPr="006A6A02">
        <w:rPr>
          <w:rFonts w:ascii="Arial" w:eastAsia="Times New Roman" w:hAnsi="Arial" w:cs="Arial"/>
          <w:color w:val="000000"/>
          <w:kern w:val="0"/>
          <w14:ligatures w14:val="none"/>
        </w:rPr>
        <w:t xml:space="preserve"> natural resources in the United States</w:t>
      </w:r>
      <w:r w:rsidR="00BF43DF">
        <w:rPr>
          <w:rFonts w:ascii="Arial" w:eastAsia="Times New Roman" w:hAnsi="Arial" w:cs="Arial"/>
          <w:color w:val="000000"/>
          <w:kern w:val="0"/>
          <w14:ligatures w14:val="none"/>
        </w:rPr>
        <w:t>, contributing unnecessarily to toxic pollution and</w:t>
      </w:r>
      <w:r w:rsidRPr="006A6A02">
        <w:rPr>
          <w:rFonts w:ascii="Arial" w:eastAsia="Times New Roman" w:hAnsi="Arial" w:cs="Arial"/>
          <w:color w:val="000000"/>
          <w:kern w:val="0"/>
          <w14:ligatures w14:val="none"/>
        </w:rPr>
        <w:t xml:space="preserve"> diminished energy security; and</w:t>
      </w:r>
    </w:p>
    <w:p w14:paraId="2B5C1FC3"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083B4DF7" w14:textId="20D13699"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Whereas, Nevada, particularly sparsely-populated far northern Washoe County, is home to some of the darkest, starriest skies in the country</w:t>
      </w:r>
      <w:r w:rsidR="00E87E41">
        <w:rPr>
          <w:rFonts w:ascii="Arial" w:eastAsia="Times New Roman" w:hAnsi="Arial" w:cs="Arial"/>
          <w:color w:val="000000"/>
          <w:kern w:val="0"/>
          <w14:ligatures w14:val="none"/>
        </w:rPr>
        <w:t>, including the Massacre Rim International Dark Sky Sanctuary certified in 2019</w:t>
      </w:r>
      <w:r w:rsidRPr="006A6A02">
        <w:rPr>
          <w:rFonts w:ascii="Arial" w:eastAsia="Times New Roman" w:hAnsi="Arial" w:cs="Arial"/>
          <w:color w:val="000000"/>
          <w:kern w:val="0"/>
          <w14:ligatures w14:val="none"/>
        </w:rPr>
        <w:t>; and</w:t>
      </w:r>
    </w:p>
    <w:p w14:paraId="4CFB931D"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6A479CBE"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Whereas, a Dark Sky Sanctuary is public or private land that has an exceptional or distinguished quality of starry nights and a nocturnal environment that is protected for its scientific, natural, or educational value, its cultural heritage, and/or public enjoyment; and</w:t>
      </w:r>
    </w:p>
    <w:p w14:paraId="585523BA"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55487654" w14:textId="76E30A58"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 xml:space="preserve">Whereas, the town of Gerlach, the recipient of a Travel Nevada grant to promote tourism, and the gateway to some of the darkest skies in the country </w:t>
      </w:r>
      <w:r w:rsidR="004E6486">
        <w:rPr>
          <w:rFonts w:ascii="Arial" w:eastAsia="Times New Roman" w:hAnsi="Arial" w:cs="Arial"/>
          <w:color w:val="000000"/>
          <w:kern w:val="0"/>
          <w14:ligatures w14:val="none"/>
        </w:rPr>
        <w:t xml:space="preserve">including the </w:t>
      </w:r>
      <w:r w:rsidR="004E6486" w:rsidRPr="004E6486">
        <w:rPr>
          <w:rFonts w:ascii="Arial" w:eastAsia="Times New Roman" w:hAnsi="Arial" w:cs="Arial"/>
          <w:color w:val="000000"/>
          <w:kern w:val="0"/>
          <w14:ligatures w14:val="none"/>
        </w:rPr>
        <w:t>Black Rock Desert - High Rock Canyon Emigrant Trails National Conservation Area</w:t>
      </w:r>
      <w:r w:rsidR="004E6486">
        <w:rPr>
          <w:rFonts w:ascii="Arial" w:eastAsia="Times New Roman" w:hAnsi="Arial" w:cs="Arial"/>
          <w:color w:val="000000"/>
          <w:kern w:val="0"/>
          <w14:ligatures w14:val="none"/>
        </w:rPr>
        <w:t xml:space="preserve">, </w:t>
      </w:r>
      <w:r w:rsidRPr="006A6A02">
        <w:rPr>
          <w:rFonts w:ascii="Arial" w:eastAsia="Times New Roman" w:hAnsi="Arial" w:cs="Arial"/>
          <w:color w:val="000000"/>
          <w:kern w:val="0"/>
          <w14:ligatures w14:val="none"/>
        </w:rPr>
        <w:t>will seek Nevada state certification as a Nevada Dark Sky Community; and</w:t>
      </w:r>
    </w:p>
    <w:p w14:paraId="57F05399"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39C401AE" w14:textId="1A74A079"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 xml:space="preserve">Whereas, astro-tourism is a growing segment of the economy as </w:t>
      </w:r>
      <w:r w:rsidR="004E6486">
        <w:rPr>
          <w:rFonts w:ascii="Arial" w:eastAsia="Times New Roman" w:hAnsi="Arial" w:cs="Arial"/>
          <w:color w:val="000000"/>
          <w:kern w:val="0"/>
          <w14:ligatures w14:val="none"/>
        </w:rPr>
        <w:t>travelers</w:t>
      </w:r>
      <w:r w:rsidRPr="006A6A02">
        <w:rPr>
          <w:rFonts w:ascii="Arial" w:eastAsia="Times New Roman" w:hAnsi="Arial" w:cs="Arial"/>
          <w:color w:val="000000"/>
          <w:kern w:val="0"/>
          <w14:ligatures w14:val="none"/>
        </w:rPr>
        <w:t xml:space="preserve"> learn there are still a few truly dark places left where they can experience an amazing star-studded sky they can’t experience at home; and</w:t>
      </w:r>
    </w:p>
    <w:p w14:paraId="2F8135AC"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0AF4C993"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Whereas, Dark Sky International, the globally recognized authority on light pollution and protection of dark skies recognizes International Dark Sky Week to raise awareness of the effects of light pollution and encourage the protection of dark skies with responsible outdoor lighting,</w:t>
      </w:r>
    </w:p>
    <w:p w14:paraId="6BE5C7D1" w14:textId="77777777"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p>
    <w:p w14:paraId="692F9EB3" w14:textId="32054C29" w:rsidR="006A6A02" w:rsidRPr="006A6A02" w:rsidRDefault="006A6A02" w:rsidP="006A6A02">
      <w:pPr>
        <w:spacing w:after="0"/>
        <w:rPr>
          <w:rFonts w:ascii="Arial" w:eastAsia="Times New Roman" w:hAnsi="Arial" w:cs="Arial"/>
          <w:color w:val="500050"/>
          <w:kern w:val="0"/>
          <w:sz w:val="24"/>
          <w:szCs w:val="24"/>
          <w:shd w:val="clear" w:color="auto" w:fill="FFFFFF"/>
          <w14:ligatures w14:val="none"/>
        </w:rPr>
      </w:pPr>
      <w:r w:rsidRPr="006A6A02">
        <w:rPr>
          <w:rFonts w:ascii="Arial" w:eastAsia="Times New Roman" w:hAnsi="Arial" w:cs="Arial"/>
          <w:color w:val="000000"/>
          <w:kern w:val="0"/>
          <w14:ligatures w14:val="none"/>
        </w:rPr>
        <w:t>Now, Therefore, we, the Citizens Advisory Board of Gerlach, Friends of Black Rock-High Rock and Friends of Nevada Wilderness ask the Board of County Commissioners to declare April 21-28 as International Dark Sky Week in Washoe County and invite all residents to join us in raising awareness and support for protecting our precious dark sk</w:t>
      </w:r>
      <w:r w:rsidR="00330E61">
        <w:rPr>
          <w:rFonts w:ascii="Arial" w:eastAsia="Times New Roman" w:hAnsi="Arial" w:cs="Arial"/>
          <w:color w:val="000000"/>
          <w:kern w:val="0"/>
          <w14:ligatures w14:val="none"/>
        </w:rPr>
        <w:t>ies</w:t>
      </w:r>
      <w:r w:rsidRPr="006A6A02">
        <w:rPr>
          <w:rFonts w:ascii="Arial" w:eastAsia="Times New Roman" w:hAnsi="Arial" w:cs="Arial"/>
          <w:color w:val="000000"/>
          <w:kern w:val="0"/>
          <w14:ligatures w14:val="none"/>
        </w:rPr>
        <w:t xml:space="preserve"> as a shared resource we all wish to p</w:t>
      </w:r>
      <w:r w:rsidR="004E6486">
        <w:rPr>
          <w:rFonts w:ascii="Arial" w:eastAsia="Times New Roman" w:hAnsi="Arial" w:cs="Arial"/>
          <w:color w:val="000000"/>
          <w:kern w:val="0"/>
          <w14:ligatures w14:val="none"/>
        </w:rPr>
        <w:t>reserve</w:t>
      </w:r>
      <w:r w:rsidRPr="006A6A02">
        <w:rPr>
          <w:rFonts w:ascii="Arial" w:eastAsia="Times New Roman" w:hAnsi="Arial" w:cs="Arial"/>
          <w:color w:val="000000"/>
          <w:kern w:val="0"/>
          <w14:ligatures w14:val="none"/>
        </w:rPr>
        <w:t>. </w:t>
      </w:r>
    </w:p>
    <w:p w14:paraId="62E829F1" w14:textId="77777777" w:rsidR="0031782C" w:rsidRDefault="0031782C"/>
    <w:sectPr w:rsidR="00317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02"/>
    <w:rsid w:val="0005511C"/>
    <w:rsid w:val="0024455A"/>
    <w:rsid w:val="0031782C"/>
    <w:rsid w:val="00330E61"/>
    <w:rsid w:val="003566B3"/>
    <w:rsid w:val="00467E82"/>
    <w:rsid w:val="004E6486"/>
    <w:rsid w:val="006439B4"/>
    <w:rsid w:val="006A6A02"/>
    <w:rsid w:val="006C69AB"/>
    <w:rsid w:val="007D029A"/>
    <w:rsid w:val="009714A0"/>
    <w:rsid w:val="00AE0001"/>
    <w:rsid w:val="00BF43DF"/>
    <w:rsid w:val="00D17012"/>
    <w:rsid w:val="00D21C2C"/>
    <w:rsid w:val="00E35537"/>
    <w:rsid w:val="00E37287"/>
    <w:rsid w:val="00E87E41"/>
    <w:rsid w:val="00EB0C89"/>
    <w:rsid w:val="00F6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5C8B"/>
  <w15:chartTrackingRefBased/>
  <w15:docId w15:val="{14D446D2-596F-460E-A280-E58D48C6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E41"/>
  </w:style>
  <w:style w:type="paragraph" w:styleId="Heading1">
    <w:name w:val="heading 1"/>
    <w:basedOn w:val="Normal"/>
    <w:next w:val="Normal"/>
    <w:link w:val="Heading1Char"/>
    <w:uiPriority w:val="9"/>
    <w:qFormat/>
    <w:rsid w:val="006A6A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A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6A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6A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A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A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A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6A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6A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A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A02"/>
    <w:rPr>
      <w:rFonts w:eastAsiaTheme="majorEastAsia" w:cstheme="majorBidi"/>
      <w:color w:val="272727" w:themeColor="text1" w:themeTint="D8"/>
    </w:rPr>
  </w:style>
  <w:style w:type="paragraph" w:styleId="Title">
    <w:name w:val="Title"/>
    <w:basedOn w:val="Normal"/>
    <w:next w:val="Normal"/>
    <w:link w:val="TitleChar"/>
    <w:uiPriority w:val="10"/>
    <w:qFormat/>
    <w:rsid w:val="006A6A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A02"/>
    <w:pPr>
      <w:spacing w:before="160"/>
      <w:jc w:val="center"/>
    </w:pPr>
    <w:rPr>
      <w:i/>
      <w:iCs/>
      <w:color w:val="404040" w:themeColor="text1" w:themeTint="BF"/>
    </w:rPr>
  </w:style>
  <w:style w:type="character" w:customStyle="1" w:styleId="QuoteChar">
    <w:name w:val="Quote Char"/>
    <w:basedOn w:val="DefaultParagraphFont"/>
    <w:link w:val="Quote"/>
    <w:uiPriority w:val="29"/>
    <w:rsid w:val="006A6A02"/>
    <w:rPr>
      <w:i/>
      <w:iCs/>
      <w:color w:val="404040" w:themeColor="text1" w:themeTint="BF"/>
    </w:rPr>
  </w:style>
  <w:style w:type="paragraph" w:styleId="ListParagraph">
    <w:name w:val="List Paragraph"/>
    <w:basedOn w:val="Normal"/>
    <w:uiPriority w:val="34"/>
    <w:qFormat/>
    <w:rsid w:val="006A6A02"/>
    <w:pPr>
      <w:ind w:left="720"/>
      <w:contextualSpacing/>
    </w:pPr>
  </w:style>
  <w:style w:type="character" w:styleId="IntenseEmphasis">
    <w:name w:val="Intense Emphasis"/>
    <w:basedOn w:val="DefaultParagraphFont"/>
    <w:uiPriority w:val="21"/>
    <w:qFormat/>
    <w:rsid w:val="006A6A02"/>
    <w:rPr>
      <w:i/>
      <w:iCs/>
      <w:color w:val="2F5496" w:themeColor="accent1" w:themeShade="BF"/>
    </w:rPr>
  </w:style>
  <w:style w:type="paragraph" w:styleId="IntenseQuote">
    <w:name w:val="Intense Quote"/>
    <w:basedOn w:val="Normal"/>
    <w:next w:val="Normal"/>
    <w:link w:val="IntenseQuoteChar"/>
    <w:uiPriority w:val="30"/>
    <w:qFormat/>
    <w:rsid w:val="006A6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A02"/>
    <w:rPr>
      <w:i/>
      <w:iCs/>
      <w:color w:val="2F5496" w:themeColor="accent1" w:themeShade="BF"/>
    </w:rPr>
  </w:style>
  <w:style w:type="character" w:styleId="IntenseReference">
    <w:name w:val="Intense Reference"/>
    <w:basedOn w:val="DefaultParagraphFont"/>
    <w:uiPriority w:val="32"/>
    <w:qFormat/>
    <w:rsid w:val="006A6A02"/>
    <w:rPr>
      <w:b/>
      <w:bCs/>
      <w:smallCaps/>
      <w:color w:val="2F5496" w:themeColor="accent1" w:themeShade="BF"/>
      <w:spacing w:val="5"/>
    </w:rPr>
  </w:style>
  <w:style w:type="paragraph" w:styleId="Revision">
    <w:name w:val="Revision"/>
    <w:hidden/>
    <w:uiPriority w:val="99"/>
    <w:semiHidden/>
    <w:rsid w:val="00F64D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fb6a16-e96d-4a70-839c-b4db42cc8198" xsi:nil="true"/>
    <lcf76f155ced4ddcb4097134ff3c332f xmlns="c590e910-a4f9-4699-8667-14a20af4f7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D217513AFCDB42A563D3375FD26198" ma:contentTypeVersion="15" ma:contentTypeDescription="Create a new document." ma:contentTypeScope="" ma:versionID="c5958b362aea9e7f303f49cbe2d7f48d">
  <xsd:schema xmlns:xsd="http://www.w3.org/2001/XMLSchema" xmlns:xs="http://www.w3.org/2001/XMLSchema" xmlns:p="http://schemas.microsoft.com/office/2006/metadata/properties" xmlns:ns2="c590e910-a4f9-4699-8667-14a20af4f7aa" xmlns:ns3="dffb6a16-e96d-4a70-839c-b4db42cc8198" targetNamespace="http://schemas.microsoft.com/office/2006/metadata/properties" ma:root="true" ma:fieldsID="fe161310a5e832d2ed22afd0ca69de56" ns2:_="" ns3:_="">
    <xsd:import namespace="c590e910-a4f9-4699-8667-14a20af4f7aa"/>
    <xsd:import namespace="dffb6a16-e96d-4a70-839c-b4db42cc8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0e910-a4f9-4699-8667-14a20af4f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b6a16-e96d-4a70-839c-b4db42cc8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006372c-602a-4d11-81e7-c5623fd9fb73}" ma:internalName="TaxCatchAll" ma:showField="CatchAllData" ma:web="dffb6a16-e96d-4a70-839c-b4db42cc8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2C76C-1903-4EAE-8877-36EF75C52D7B}">
  <ds:schemaRefs>
    <ds:schemaRef ds:uri="http://schemas.microsoft.com/office/2006/metadata/properties"/>
    <ds:schemaRef ds:uri="http://schemas.microsoft.com/office/infopath/2007/PartnerControls"/>
    <ds:schemaRef ds:uri="dffb6a16-e96d-4a70-839c-b4db42cc8198"/>
    <ds:schemaRef ds:uri="c590e910-a4f9-4699-8667-14a20af4f7aa"/>
  </ds:schemaRefs>
</ds:datastoreItem>
</file>

<file path=customXml/itemProps2.xml><?xml version="1.0" encoding="utf-8"?>
<ds:datastoreItem xmlns:ds="http://schemas.openxmlformats.org/officeDocument/2006/customXml" ds:itemID="{8EAE2896-22E4-44C2-A8CA-A57CE3371FFA}">
  <ds:schemaRefs>
    <ds:schemaRef ds:uri="http://schemas.openxmlformats.org/officeDocument/2006/bibliography"/>
  </ds:schemaRefs>
</ds:datastoreItem>
</file>

<file path=customXml/itemProps3.xml><?xml version="1.0" encoding="utf-8"?>
<ds:datastoreItem xmlns:ds="http://schemas.openxmlformats.org/officeDocument/2006/customXml" ds:itemID="{C81B1225-1A72-4F81-8F5F-D76E81134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0e910-a4f9-4699-8667-14a20af4f7aa"/>
    <ds:schemaRef ds:uri="dffb6a16-e96d-4a70-839c-b4db42cc8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4B95-2174-4441-BA7F-47F10B525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dupre</dc:creator>
  <cp:keywords/>
  <dc:description/>
  <cp:lastModifiedBy>pam dupre</cp:lastModifiedBy>
  <cp:revision>3</cp:revision>
  <dcterms:created xsi:type="dcterms:W3CDTF">2025-03-18T23:47:00Z</dcterms:created>
  <dcterms:modified xsi:type="dcterms:W3CDTF">2025-04-08T23:48:00Z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0x0101009FD217513AFCDB42A563D3375FD26198</vt:lpwstr>
  </property>
</Properties>
</file>